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DE" w:rsidRPr="006C3C10" w:rsidRDefault="00D229DE" w:rsidP="00D229DE">
      <w:pPr>
        <w:shd w:val="clear" w:color="auto" w:fill="FFFFFF"/>
        <w:spacing w:after="0" w:line="240" w:lineRule="auto"/>
        <w:jc w:val="center"/>
        <w:rPr>
          <w:rFonts w:ascii="Calibri" w:eastAsia="Times New Roman" w:hAnsi="Calibri" w:cs="Calibri"/>
          <w:color w:val="000000"/>
          <w:lang w:eastAsia="ru-RU"/>
        </w:rPr>
      </w:pPr>
      <w:r w:rsidRPr="006C3C10">
        <w:rPr>
          <w:rFonts w:ascii="Times New Roman" w:eastAsia="Times New Roman" w:hAnsi="Times New Roman" w:cs="Times New Roman"/>
          <w:b/>
          <w:bCs/>
          <w:color w:val="0000FF"/>
          <w:sz w:val="28"/>
          <w:szCs w:val="28"/>
          <w:lang w:eastAsia="ru-RU"/>
        </w:rPr>
        <w:t>Консультация для родителей</w:t>
      </w:r>
    </w:p>
    <w:p w:rsidR="00D229DE" w:rsidRPr="006C3C10" w:rsidRDefault="00D229DE" w:rsidP="00D229DE">
      <w:pPr>
        <w:shd w:val="clear" w:color="auto" w:fill="FFFFFF"/>
        <w:spacing w:after="0" w:line="240" w:lineRule="auto"/>
        <w:jc w:val="center"/>
        <w:rPr>
          <w:rFonts w:ascii="Calibri" w:eastAsia="Times New Roman" w:hAnsi="Calibri" w:cs="Calibri"/>
          <w:color w:val="000000"/>
          <w:lang w:eastAsia="ru-RU"/>
        </w:rPr>
      </w:pPr>
      <w:r w:rsidRPr="006C3C10">
        <w:rPr>
          <w:rFonts w:ascii="Times New Roman" w:eastAsia="Times New Roman" w:hAnsi="Times New Roman" w:cs="Times New Roman"/>
          <w:b/>
          <w:bCs/>
          <w:color w:val="0000CC"/>
          <w:sz w:val="28"/>
          <w:szCs w:val="28"/>
          <w:lang w:eastAsia="ru-RU"/>
        </w:rPr>
        <w:t>«Как подготовить ребёнка ко сну»</w:t>
      </w:r>
    </w:p>
    <w:p w:rsidR="00D229DE" w:rsidRPr="006C3C10" w:rsidRDefault="00D229DE" w:rsidP="00D229DE">
      <w:pPr>
        <w:shd w:val="clear" w:color="auto" w:fill="FFFFFF"/>
        <w:spacing w:after="0" w:line="240" w:lineRule="auto"/>
        <w:rPr>
          <w:rFonts w:ascii="Calibri" w:eastAsia="Times New Roman" w:hAnsi="Calibri" w:cs="Calibri"/>
          <w:color w:val="000000"/>
          <w:lang w:eastAsia="ru-RU"/>
        </w:rPr>
      </w:pPr>
      <w:r w:rsidRPr="006C3C10">
        <w:rPr>
          <w:rFonts w:ascii="Times New Roman" w:eastAsia="Times New Roman" w:hAnsi="Times New Roman" w:cs="Times New Roman"/>
          <w:b/>
          <w:bCs/>
          <w:color w:val="333333"/>
          <w:sz w:val="28"/>
          <w:szCs w:val="28"/>
          <w:lang w:eastAsia="ru-RU"/>
        </w:rPr>
        <w:t>Сколько часов необходимо для сна ребенку дошкольного возраста?</w:t>
      </w:r>
    </w:p>
    <w:p w:rsidR="00D229DE" w:rsidRPr="006C3C10" w:rsidRDefault="00D229DE" w:rsidP="00D229DE">
      <w:pPr>
        <w:shd w:val="clear" w:color="auto" w:fill="FFFFFF"/>
        <w:spacing w:after="0" w:line="240" w:lineRule="auto"/>
        <w:rPr>
          <w:rFonts w:ascii="Calibri" w:eastAsia="Times New Roman" w:hAnsi="Calibri" w:cs="Calibri"/>
          <w:color w:val="000000"/>
          <w:lang w:eastAsia="ru-RU"/>
        </w:rPr>
      </w:pPr>
      <w:r w:rsidRPr="006C3C10">
        <w:rPr>
          <w:rFonts w:ascii="Times New Roman" w:eastAsia="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D229DE" w:rsidRPr="006C3C10" w:rsidRDefault="00D229DE" w:rsidP="00D229DE">
      <w:pPr>
        <w:shd w:val="clear" w:color="auto" w:fill="FFFFFF"/>
        <w:spacing w:after="0" w:line="240" w:lineRule="auto"/>
        <w:rPr>
          <w:rFonts w:ascii="Calibri" w:eastAsia="Times New Roman" w:hAnsi="Calibri" w:cs="Calibri"/>
          <w:color w:val="000000"/>
          <w:lang w:eastAsia="ru-RU"/>
        </w:rPr>
      </w:pPr>
      <w:r w:rsidRPr="006C3C10">
        <w:rPr>
          <w:rFonts w:ascii="Times New Roman" w:eastAsia="Times New Roman" w:hAnsi="Times New Roman" w:cs="Times New Roman"/>
          <w:color w:val="333333"/>
          <w:sz w:val="28"/>
          <w:szCs w:val="28"/>
          <w:lang w:eastAsia="ru-RU"/>
        </w:rPr>
        <w:br/>
      </w:r>
      <w:r w:rsidRPr="006C3C10">
        <w:rPr>
          <w:rFonts w:ascii="Times New Roman" w:eastAsia="Times New Roman" w:hAnsi="Times New Roman" w:cs="Times New Roman"/>
          <w:b/>
          <w:color w:val="FF0000"/>
          <w:sz w:val="28"/>
          <w:szCs w:val="28"/>
          <w:lang w:eastAsia="ru-RU"/>
        </w:rPr>
        <w:t>Подвижный</w:t>
      </w:r>
      <w:r w:rsidRPr="006C3C10">
        <w:rPr>
          <w:rFonts w:ascii="Times New Roman" w:eastAsia="Times New Roman" w:hAnsi="Times New Roman" w:cs="Times New Roman"/>
          <w:b/>
          <w:color w:val="333333"/>
          <w:sz w:val="28"/>
          <w:szCs w:val="28"/>
          <w:lang w:eastAsia="ru-RU"/>
        </w:rPr>
        <w:t>,</w:t>
      </w:r>
      <w:r w:rsidRPr="006C3C10">
        <w:rPr>
          <w:rFonts w:ascii="Times New Roman" w:eastAsia="Times New Roman" w:hAnsi="Times New Roman" w:cs="Times New Roman"/>
          <w:color w:val="333333"/>
          <w:sz w:val="28"/>
          <w:szCs w:val="28"/>
          <w:lang w:eastAsia="ru-RU"/>
        </w:rPr>
        <w:t xml:space="preserve">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6C3C10">
        <w:rPr>
          <w:rFonts w:ascii="Times New Roman" w:eastAsia="Times New Roman" w:hAnsi="Times New Roman" w:cs="Times New Roman"/>
          <w:color w:val="333333"/>
          <w:sz w:val="28"/>
          <w:szCs w:val="28"/>
          <w:lang w:eastAsia="ru-RU"/>
        </w:rPr>
        <w:br/>
      </w:r>
      <w:r w:rsidRPr="006C3C10">
        <w:rPr>
          <w:rFonts w:ascii="Times New Roman" w:eastAsia="Times New Roman" w:hAnsi="Times New Roman" w:cs="Times New Roman"/>
          <w:color w:val="333333"/>
          <w:sz w:val="28"/>
          <w:szCs w:val="28"/>
          <w:lang w:eastAsia="ru-RU"/>
        </w:rPr>
        <w:br/>
      </w:r>
      <w:r w:rsidRPr="006C3C10">
        <w:rPr>
          <w:rFonts w:ascii="Times New Roman" w:eastAsia="Times New Roman" w:hAnsi="Times New Roman" w:cs="Times New Roman"/>
          <w:b/>
          <w:color w:val="002060"/>
          <w:sz w:val="28"/>
          <w:szCs w:val="28"/>
          <w:lang w:eastAsia="ru-RU"/>
        </w:rPr>
        <w:t>Спокойным,</w:t>
      </w:r>
      <w:r w:rsidRPr="006C3C10">
        <w:rPr>
          <w:rFonts w:ascii="Times New Roman" w:eastAsia="Times New Roman" w:hAnsi="Times New Roman" w:cs="Times New Roman"/>
          <w:color w:val="333333"/>
          <w:sz w:val="28"/>
          <w:szCs w:val="28"/>
          <w:lang w:eastAsia="ru-RU"/>
        </w:rPr>
        <w:t xml:space="preserve"> медлительным детям и дневной, и полноценный ночной сон не менее необходим. Уравновешенному ребенку тяжело находиться в обществе крикливых, снующих холериков, и ему просто необходима спасительная отдушина в виде дневного сна.</w:t>
      </w:r>
      <w:r w:rsidRPr="006C3C10">
        <w:rPr>
          <w:rFonts w:ascii="Times New Roman" w:eastAsia="Times New Roman" w:hAnsi="Times New Roman" w:cs="Times New Roman"/>
          <w:color w:val="333333"/>
          <w:sz w:val="28"/>
          <w:szCs w:val="28"/>
          <w:lang w:eastAsia="ru-RU"/>
        </w:rPr>
        <w:br/>
      </w:r>
      <w:r w:rsidRPr="006C3C10">
        <w:rPr>
          <w:rFonts w:ascii="Times New Roman" w:eastAsia="Times New Roman" w:hAnsi="Times New Roman" w:cs="Times New Roman"/>
          <w:color w:val="333333"/>
          <w:sz w:val="28"/>
          <w:szCs w:val="28"/>
          <w:lang w:eastAsia="ru-RU"/>
        </w:rPr>
        <w:b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 Необходимо внимательно относиться к изменениям в поведении сына или дочери и вовремя принимать необходимые меры.</w:t>
      </w:r>
      <w:r w:rsidRPr="006C3C10">
        <w:rPr>
          <w:rFonts w:ascii="Times New Roman" w:eastAsia="Times New Roman" w:hAnsi="Times New Roman" w:cs="Times New Roman"/>
          <w:color w:val="333333"/>
          <w:sz w:val="28"/>
          <w:szCs w:val="28"/>
          <w:lang w:eastAsia="ru-RU"/>
        </w:rPr>
        <w:br/>
      </w:r>
      <w:r w:rsidRPr="006C3C10">
        <w:rPr>
          <w:rFonts w:ascii="Times New Roman" w:eastAsia="Times New Roman" w:hAnsi="Times New Roman" w:cs="Times New Roman"/>
          <w:color w:val="333333"/>
          <w:sz w:val="28"/>
          <w:szCs w:val="28"/>
          <w:lang w:eastAsia="ru-RU"/>
        </w:rPr>
        <w:br/>
      </w:r>
      <w:r w:rsidRPr="006C3C10">
        <w:rPr>
          <w:rFonts w:ascii="Times New Roman" w:eastAsia="Times New Roman" w:hAnsi="Times New Roman" w:cs="Times New Roman"/>
          <w:b/>
          <w:bCs/>
          <w:color w:val="333333"/>
          <w:sz w:val="28"/>
          <w:szCs w:val="28"/>
          <w:lang w:eastAsia="ru-RU"/>
        </w:rPr>
        <w:t xml:space="preserve"> </w:t>
      </w:r>
      <w:r w:rsidRPr="006C3C10">
        <w:rPr>
          <w:rFonts w:ascii="Times New Roman" w:eastAsia="Times New Roman" w:hAnsi="Times New Roman" w:cs="Times New Roman"/>
          <w:b/>
          <w:bCs/>
          <w:color w:val="FF0000"/>
          <w:sz w:val="28"/>
          <w:szCs w:val="28"/>
          <w:lang w:eastAsia="ru-RU"/>
        </w:rPr>
        <w:t>Несколько советов родителям по подготовке малышей ко сну:</w:t>
      </w:r>
      <w:r w:rsidRPr="006C3C10">
        <w:rPr>
          <w:rFonts w:ascii="Times New Roman" w:eastAsia="Times New Roman" w:hAnsi="Times New Roman" w:cs="Times New Roman"/>
          <w:color w:val="333333"/>
          <w:sz w:val="28"/>
          <w:szCs w:val="28"/>
          <w:lang w:eastAsia="ru-RU"/>
        </w:rPr>
        <w:br/>
        <w:t>• Не допускайте шумных подвижных игр за несколько часов до сна.</w:t>
      </w:r>
      <w:r w:rsidRPr="006C3C10">
        <w:rPr>
          <w:rFonts w:ascii="Times New Roman" w:eastAsia="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6C3C10">
        <w:rPr>
          <w:rFonts w:ascii="Times New Roman" w:eastAsia="Times New Roman" w:hAnsi="Times New Roman" w:cs="Times New Roman"/>
          <w:color w:val="333333"/>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6C3C10">
        <w:rPr>
          <w:rFonts w:ascii="Times New Roman" w:eastAsia="Times New Roman" w:hAnsi="Times New Roman" w:cs="Times New Roman"/>
          <w:color w:val="333333"/>
          <w:sz w:val="28"/>
          <w:szCs w:val="28"/>
          <w:lang w:eastAsia="ru-RU"/>
        </w:rPr>
        <w:br/>
        <w:t>• Создайте спокойную, умиротворяющую вечернюю обстановку.</w:t>
      </w:r>
      <w:r w:rsidRPr="006C3C10">
        <w:rPr>
          <w:rFonts w:ascii="Times New Roman" w:eastAsia="Times New Roman" w:hAnsi="Times New Roman" w:cs="Times New Roman"/>
          <w:color w:val="333333"/>
          <w:sz w:val="28"/>
          <w:szCs w:val="28"/>
          <w:lang w:eastAsia="ru-RU"/>
        </w:rPr>
        <w:br/>
      </w:r>
      <w:r w:rsidRPr="006C3C10">
        <w:rPr>
          <w:rFonts w:ascii="Times New Roman" w:eastAsia="Times New Roman" w:hAnsi="Times New Roman" w:cs="Times New Roman"/>
          <w:color w:val="333333"/>
          <w:sz w:val="28"/>
          <w:szCs w:val="28"/>
          <w:lang w:eastAsia="ru-RU"/>
        </w:rPr>
        <w:br/>
        <w:t>Следуя этим несложным советам, вам не составит труда позволить своему ребенку насладиться здоровым сном, полезным и приятным.</w:t>
      </w:r>
    </w:p>
    <w:p w:rsidR="00D229DE" w:rsidRPr="006C3C10" w:rsidRDefault="00D229DE" w:rsidP="00D229DE">
      <w:pPr>
        <w:shd w:val="clear" w:color="auto" w:fill="FFFFFF"/>
        <w:spacing w:after="0" w:line="240" w:lineRule="auto"/>
        <w:jc w:val="center"/>
        <w:rPr>
          <w:rFonts w:ascii="Times New Roman" w:eastAsia="Times New Roman" w:hAnsi="Times New Roman" w:cs="Times New Roman"/>
          <w:b/>
          <w:bCs/>
          <w:color w:val="0000CC"/>
          <w:sz w:val="28"/>
          <w:szCs w:val="28"/>
          <w:lang w:eastAsia="ru-RU"/>
        </w:rPr>
      </w:pPr>
    </w:p>
    <w:p w:rsidR="00D229DE" w:rsidRPr="006C3C10" w:rsidRDefault="00D229DE" w:rsidP="00D229DE">
      <w:pPr>
        <w:shd w:val="clear" w:color="auto" w:fill="FFFFFF"/>
        <w:spacing w:after="0" w:line="240" w:lineRule="auto"/>
        <w:jc w:val="center"/>
        <w:rPr>
          <w:rFonts w:ascii="Times New Roman" w:eastAsia="Times New Roman" w:hAnsi="Times New Roman" w:cs="Times New Roman"/>
          <w:b/>
          <w:bCs/>
          <w:color w:val="0000CC"/>
          <w:sz w:val="28"/>
          <w:szCs w:val="28"/>
          <w:lang w:eastAsia="ru-RU"/>
        </w:rPr>
      </w:pPr>
    </w:p>
    <w:p w:rsidR="00D229DE" w:rsidRPr="006C3C10" w:rsidRDefault="00D229DE" w:rsidP="00D229DE">
      <w:pPr>
        <w:shd w:val="clear" w:color="auto" w:fill="FFFFFF"/>
        <w:spacing w:after="0" w:line="240" w:lineRule="auto"/>
        <w:jc w:val="center"/>
        <w:rPr>
          <w:rFonts w:ascii="Times New Roman" w:eastAsia="Times New Roman" w:hAnsi="Times New Roman" w:cs="Times New Roman"/>
          <w:b/>
          <w:bCs/>
          <w:color w:val="0000CC"/>
          <w:sz w:val="28"/>
          <w:szCs w:val="28"/>
          <w:lang w:eastAsia="ru-RU"/>
        </w:rPr>
      </w:pPr>
    </w:p>
    <w:p w:rsidR="00D229DE" w:rsidRPr="006C3C10" w:rsidRDefault="00D229DE" w:rsidP="00D229DE">
      <w:pPr>
        <w:shd w:val="clear" w:color="auto" w:fill="FFFFFF"/>
        <w:spacing w:after="0" w:line="240" w:lineRule="auto"/>
        <w:jc w:val="center"/>
        <w:rPr>
          <w:rFonts w:ascii="Times New Roman" w:eastAsia="Times New Roman" w:hAnsi="Times New Roman" w:cs="Times New Roman"/>
          <w:b/>
          <w:bCs/>
          <w:color w:val="0000CC"/>
          <w:sz w:val="28"/>
          <w:szCs w:val="28"/>
          <w:lang w:eastAsia="ru-RU"/>
        </w:rPr>
      </w:pPr>
    </w:p>
    <w:p w:rsidR="00D229DE" w:rsidRPr="006C3C10" w:rsidRDefault="00D229DE" w:rsidP="00D229DE">
      <w:pPr>
        <w:shd w:val="clear" w:color="auto" w:fill="FFFFFF"/>
        <w:spacing w:after="0" w:line="240" w:lineRule="auto"/>
        <w:jc w:val="center"/>
        <w:rPr>
          <w:rFonts w:ascii="Times New Roman" w:eastAsia="Times New Roman" w:hAnsi="Times New Roman" w:cs="Times New Roman"/>
          <w:b/>
          <w:bCs/>
          <w:color w:val="0000CC"/>
          <w:sz w:val="28"/>
          <w:szCs w:val="28"/>
          <w:lang w:eastAsia="ru-RU"/>
        </w:rPr>
      </w:pPr>
    </w:p>
    <w:p w:rsidR="00D229DE" w:rsidRPr="006C3C10" w:rsidRDefault="00D229DE" w:rsidP="00D229DE">
      <w:pPr>
        <w:shd w:val="clear" w:color="auto" w:fill="FFFFFF"/>
        <w:spacing w:after="0" w:line="240" w:lineRule="auto"/>
        <w:jc w:val="center"/>
        <w:rPr>
          <w:rFonts w:ascii="Times New Roman" w:eastAsia="Times New Roman" w:hAnsi="Times New Roman" w:cs="Times New Roman"/>
          <w:b/>
          <w:bCs/>
          <w:color w:val="0000CC"/>
          <w:sz w:val="28"/>
          <w:szCs w:val="28"/>
          <w:lang w:eastAsia="ru-RU"/>
        </w:rPr>
      </w:pPr>
    </w:p>
    <w:p w:rsidR="00D229DE" w:rsidRPr="006C3C10" w:rsidRDefault="00D229DE" w:rsidP="00D229DE">
      <w:pPr>
        <w:shd w:val="clear" w:color="auto" w:fill="FFFFFF"/>
        <w:spacing w:after="0" w:line="240" w:lineRule="auto"/>
        <w:jc w:val="center"/>
        <w:rPr>
          <w:rFonts w:ascii="Times New Roman" w:eastAsia="Times New Roman" w:hAnsi="Times New Roman" w:cs="Times New Roman"/>
          <w:b/>
          <w:bCs/>
          <w:color w:val="0000CC"/>
          <w:sz w:val="28"/>
          <w:szCs w:val="28"/>
          <w:lang w:eastAsia="ru-RU"/>
        </w:rPr>
      </w:pPr>
    </w:p>
    <w:p w:rsidR="00D229DE" w:rsidRPr="006C3C10" w:rsidRDefault="00D229DE" w:rsidP="00D229DE">
      <w:pPr>
        <w:shd w:val="clear" w:color="auto" w:fill="FFFFFF"/>
        <w:spacing w:after="0" w:line="240" w:lineRule="auto"/>
        <w:rPr>
          <w:rFonts w:ascii="Times New Roman" w:eastAsia="Times New Roman" w:hAnsi="Times New Roman" w:cs="Times New Roman"/>
          <w:b/>
          <w:bCs/>
          <w:color w:val="0000CC"/>
          <w:sz w:val="28"/>
          <w:szCs w:val="28"/>
          <w:lang w:eastAsia="ru-RU"/>
        </w:rPr>
      </w:pPr>
      <w:bookmarkStart w:id="0" w:name="_GoBack"/>
      <w:bookmarkEnd w:id="0"/>
    </w:p>
    <w:sectPr w:rsidR="00D229DE" w:rsidRPr="006C3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A7"/>
    <w:rsid w:val="000B6AA7"/>
    <w:rsid w:val="002C0464"/>
    <w:rsid w:val="008F410E"/>
    <w:rsid w:val="00D2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60510-33FF-45DB-9600-9199764A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9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Воспитатель</dc:creator>
  <cp:keywords/>
  <dc:description/>
  <cp:lastModifiedBy>Старший Воспитатель</cp:lastModifiedBy>
  <cp:revision>4</cp:revision>
  <dcterms:created xsi:type="dcterms:W3CDTF">2022-02-07T07:39:00Z</dcterms:created>
  <dcterms:modified xsi:type="dcterms:W3CDTF">2022-02-07T07:47:00Z</dcterms:modified>
</cp:coreProperties>
</file>