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8A" w:rsidRDefault="0085478A" w:rsidP="0085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на рабочие программы </w:t>
      </w:r>
    </w:p>
    <w:p w:rsidR="009057FA" w:rsidRPr="00410149" w:rsidRDefault="0085478A" w:rsidP="0085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</w:t>
      </w:r>
      <w:r w:rsidR="009057FA" w:rsidRPr="00410149">
        <w:rPr>
          <w:rFonts w:ascii="Times New Roman" w:hAnsi="Times New Roman" w:cs="Times New Roman"/>
          <w:b/>
          <w:sz w:val="28"/>
          <w:szCs w:val="28"/>
        </w:rPr>
        <w:t>ополнительно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9057FA" w:rsidRPr="0041014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9057FA" w:rsidRPr="00410149">
        <w:rPr>
          <w:rFonts w:ascii="Times New Roman" w:hAnsi="Times New Roman" w:cs="Times New Roman"/>
          <w:b/>
          <w:sz w:val="28"/>
          <w:szCs w:val="28"/>
        </w:rPr>
        <w:t xml:space="preserve"> в МАДОУ детском саду № 14 «Боровичок»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7FA" w:rsidRPr="00410149">
        <w:rPr>
          <w:rFonts w:ascii="Times New Roman" w:hAnsi="Times New Roman" w:cs="Times New Roman"/>
          <w:b/>
          <w:sz w:val="28"/>
          <w:szCs w:val="28"/>
        </w:rPr>
        <w:t>на 2015 – 2016 уч. год</w:t>
      </w:r>
    </w:p>
    <w:p w:rsidR="009057FA" w:rsidRDefault="009057FA" w:rsidP="00854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лицензии на ДО – ДА (Приложение №1 – </w:t>
      </w:r>
      <w:r w:rsidR="00F8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Распорядительный документ лицензирующего органа о переоформлении лицензии на осуществление образовательной деятельности: </w:t>
      </w:r>
      <w:r w:rsidR="00F8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Нижегородской области от «24» июля 2015 г. №3003</w:t>
      </w:r>
      <w:proofErr w:type="gramEnd"/>
    </w:p>
    <w:p w:rsidR="009057FA" w:rsidRDefault="009057FA" w:rsidP="00854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взрослых.)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9057FA" w:rsidTr="009057FA">
        <w:tc>
          <w:tcPr>
            <w:tcW w:w="534" w:type="dxa"/>
          </w:tcPr>
          <w:p w:rsidR="009057FA" w:rsidRDefault="009057FA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9057FA" w:rsidRDefault="009057FA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работы по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91" w:type="dxa"/>
          </w:tcPr>
          <w:p w:rsidR="009057FA" w:rsidRDefault="009057FA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кружков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5478A" w:rsidTr="0085478A">
        <w:trPr>
          <w:trHeight w:val="360"/>
        </w:trPr>
        <w:tc>
          <w:tcPr>
            <w:tcW w:w="534" w:type="dxa"/>
            <w:vMerge w:val="restart"/>
          </w:tcPr>
          <w:p w:rsidR="0085478A" w:rsidRDefault="0085478A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78A" w:rsidRDefault="0085478A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направление</w:t>
            </w:r>
          </w:p>
        </w:tc>
      </w:tr>
      <w:tr w:rsidR="0085478A" w:rsidTr="00711943">
        <w:trPr>
          <w:trHeight w:val="282"/>
        </w:trPr>
        <w:tc>
          <w:tcPr>
            <w:tcW w:w="534" w:type="dxa"/>
            <w:vMerge/>
          </w:tcPr>
          <w:p w:rsidR="0085478A" w:rsidRDefault="0085478A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</w:tcBorders>
          </w:tcPr>
          <w:p w:rsidR="0085478A" w:rsidRPr="0021212E" w:rsidRDefault="0085478A" w:rsidP="0085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2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«Акварелька» для детей 6-7 лет.</w:t>
            </w:r>
          </w:p>
          <w:p w:rsidR="0085478A" w:rsidRPr="00F81B15" w:rsidRDefault="0085478A" w:rsidP="00F81B15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81B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основе  Рабочей программы лежит  программа  Лыковой И.А. «Цветные ладошки». </w:t>
            </w:r>
          </w:p>
          <w:p w:rsidR="0085478A" w:rsidRPr="00F81B15" w:rsidRDefault="0085478A" w:rsidP="00F81B15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81B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Художественно – эстетическое развитие предполагает развитие предпосылок </w:t>
            </w:r>
            <w:proofErr w:type="gramStart"/>
            <w:r w:rsidRPr="00F81B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ценностно – смыслового</w:t>
            </w:r>
            <w:proofErr w:type="gramEnd"/>
            <w:r w:rsidRPr="00F81B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восприятия и понимания произведений изобразительного искусства, мира природы; становление эстетического отношения к окружающему миру; формирование элементарных представлений о видах искусства; реализацию самостоятельной творческой изобразительной деятельности детей.</w:t>
            </w:r>
          </w:p>
          <w:p w:rsidR="0085478A" w:rsidRPr="00F81B15" w:rsidRDefault="0085478A" w:rsidP="00F81B15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81B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Главные цели: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444444"/>
              </w:rPr>
              <w:t xml:space="preserve"> - </w:t>
            </w:r>
            <w:r w:rsidRPr="00F81B15">
              <w:rPr>
                <w:color w:val="333333"/>
              </w:rPr>
              <w:t xml:space="preserve">развивать  у детей дошкольного возраста эстетическое отношение и художественно – творческие способности в изобразительной деятельности. </w:t>
            </w:r>
          </w:p>
          <w:p w:rsidR="0085478A" w:rsidRPr="00F81B15" w:rsidRDefault="0085478A" w:rsidP="00F81B15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81B1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Ведущие задачи: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2. Создание условий для развития свободного экспериментирования с художественными материалами и инструментами. 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3. Сформировать предпосылки для ознакомления с универсальным «языком» искусства – средствами художественно-образной выразительности. 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4.Развитие амплификации  (обогащения) индивидуального художественно-эстетического опыта (эстетической апперцепции)</w:t>
            </w:r>
            <w:proofErr w:type="gramStart"/>
            <w:r w:rsidRPr="00F81B15">
              <w:rPr>
                <w:color w:val="333333"/>
              </w:rPr>
              <w:t xml:space="preserve"> :</w:t>
            </w:r>
            <w:proofErr w:type="gramEnd"/>
            <w:r w:rsidRPr="00F81B15">
              <w:rPr>
                <w:color w:val="333333"/>
              </w:rPr>
              <w:t xml:space="preserve"> «осмысленное чтение» - распредмечивание и опредмечивание 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 ; интерпретация художественного образа и содержания, заключенного в художественную форму. 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5. Развитие художественно-творческих способностей в продуктивных видах детской деятельности. 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6. Развитие художественного вкуса и чувства гармонии. 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7. Создание условий для развития многоаспектной и увлекательной активности детей в художественно – эстетическом освоении окружающего мира. 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8. Формирование эстетической картины мира и основных элементов 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Общепедагогические принципы: обусловлены единством учебно-воспитательного процесса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культуросообразности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сезонности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систематичности и последовательности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цикличности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оптимизации и гуманизации учебно-воспитательного процесса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развивающего характера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природосообразности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интереса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lastRenderedPageBreak/>
              <w:t>Специфические принципы: обусловленные особенностями художественно-эстетической деятельности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эстетизации предметно-развивающей среды и быта в целом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культурного обогащения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взаимосвязи продуктивной деятельности с другими видами детской деятельности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интеграции различных видов изобразительного искусства и художественной деятельности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эстетического ориентира на общечеловеческие ценности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обогащения сенсорно-чувствительного опыта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организации тематического пространства</w:t>
            </w:r>
          </w:p>
          <w:p w:rsidR="0085478A" w:rsidRPr="00F81B15" w:rsidRDefault="0085478A" w:rsidP="00F81B15">
            <w:pPr>
              <w:pStyle w:val="a5"/>
              <w:spacing w:before="0" w:after="0"/>
              <w:rPr>
                <w:color w:val="333333"/>
              </w:rPr>
            </w:pPr>
            <w:r w:rsidRPr="00F81B15">
              <w:rPr>
                <w:color w:val="333333"/>
              </w:rPr>
              <w:t>• Принцип взаимосвязи обобщенных представлений и обобщенных способов действий, направленных на создание выразительного художественного образа</w:t>
            </w:r>
          </w:p>
          <w:p w:rsidR="0085478A" w:rsidRPr="00F81B15" w:rsidRDefault="0085478A" w:rsidP="00F81B15">
            <w:pPr>
              <w:shd w:val="clear" w:color="auto" w:fill="FFFFFF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81B15">
              <w:rPr>
                <w:color w:val="333333"/>
                <w:sz w:val="24"/>
                <w:szCs w:val="24"/>
              </w:rPr>
              <w:t xml:space="preserve">• </w:t>
            </w:r>
            <w:r w:rsidRPr="00F81B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Принцип естественной радости</w:t>
            </w:r>
          </w:p>
          <w:p w:rsidR="00F81B15" w:rsidRPr="00F81B15" w:rsidRDefault="00F81B15" w:rsidP="00F81B15">
            <w:pPr>
              <w:pStyle w:val="a5"/>
              <w:spacing w:before="0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Pr="00F81B15">
              <w:rPr>
                <w:color w:val="333333"/>
              </w:rPr>
              <w:t>Ожидаемые результаты освоения программы:</w:t>
            </w:r>
          </w:p>
          <w:p w:rsidR="00F81B15" w:rsidRPr="00F81B15" w:rsidRDefault="00F81B15" w:rsidP="00F81B15">
            <w:pPr>
              <w:pStyle w:val="a5"/>
              <w:spacing w:before="0"/>
              <w:rPr>
                <w:color w:val="333333"/>
              </w:rPr>
            </w:pPr>
            <w:r w:rsidRPr="00F81B15">
              <w:rPr>
                <w:color w:val="333333"/>
              </w:rPr>
              <w:t>В ходе прохождения обучения рисования дети должны:</w:t>
            </w:r>
          </w:p>
          <w:p w:rsidR="00F81B15" w:rsidRPr="00F81B15" w:rsidRDefault="00F81B15" w:rsidP="00F81B15">
            <w:pPr>
              <w:pStyle w:val="a5"/>
              <w:spacing w:before="0"/>
              <w:rPr>
                <w:color w:val="333333"/>
              </w:rPr>
            </w:pPr>
            <w:r w:rsidRPr="00F81B15">
              <w:rPr>
                <w:color w:val="333333"/>
              </w:rPr>
              <w:t>Свободно ориентироваться в получении новых цветов и оттенков. Развивать чувства света и тени. Развивать умение графически простым карандашом зарисовывать эскиз, набросок. Развивать умение выстраивать композицию будущего рисунка на листе бумаги А3 и А</w:t>
            </w:r>
            <w:proofErr w:type="gramStart"/>
            <w:r w:rsidRPr="00F81B15">
              <w:rPr>
                <w:color w:val="333333"/>
              </w:rPr>
              <w:t>4</w:t>
            </w:r>
            <w:proofErr w:type="gramEnd"/>
            <w:r w:rsidRPr="00F81B15">
              <w:rPr>
                <w:color w:val="333333"/>
              </w:rPr>
              <w:t>. Учиться заранее замысливать будущий рисунок.</w:t>
            </w:r>
          </w:p>
          <w:p w:rsidR="00F81B15" w:rsidRPr="00F81B15" w:rsidRDefault="00F81B15" w:rsidP="00F81B15">
            <w:pPr>
              <w:pStyle w:val="a5"/>
              <w:spacing w:before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Самостоятельно выбирать средства выразительности для изображения более точного образа. </w:t>
            </w:r>
          </w:p>
          <w:p w:rsidR="00F81B15" w:rsidRPr="00F81B15" w:rsidRDefault="00F81B15" w:rsidP="00F81B15">
            <w:pPr>
              <w:pStyle w:val="a5"/>
              <w:spacing w:before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Владеть навыками рисования и лепки. </w:t>
            </w:r>
          </w:p>
          <w:p w:rsidR="00F81B15" w:rsidRPr="00F81B15" w:rsidRDefault="00F81B15" w:rsidP="00F81B15">
            <w:pPr>
              <w:pStyle w:val="a5"/>
              <w:spacing w:before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Владеть первичными навыками дизайнерского искусства. </w:t>
            </w:r>
          </w:p>
          <w:p w:rsidR="00F81B15" w:rsidRPr="00F81B15" w:rsidRDefault="00F81B15" w:rsidP="00F81B15">
            <w:pPr>
              <w:pStyle w:val="a5"/>
              <w:spacing w:before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Свободно ориентироваться в жанрах живописи. </w:t>
            </w:r>
          </w:p>
          <w:p w:rsidR="00F81B15" w:rsidRPr="00F81B15" w:rsidRDefault="00F81B15" w:rsidP="00F81B15">
            <w:pPr>
              <w:pStyle w:val="a5"/>
              <w:spacing w:before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А так же получать эмоциональное удовлетворение от занятий рисованием, лепкой и аппликацией. </w:t>
            </w:r>
          </w:p>
          <w:p w:rsidR="00F81B15" w:rsidRPr="00F81B15" w:rsidRDefault="00F81B15" w:rsidP="00F81B15">
            <w:pPr>
              <w:pStyle w:val="a5"/>
              <w:spacing w:before="0"/>
              <w:rPr>
                <w:color w:val="333333"/>
              </w:rPr>
            </w:pPr>
            <w:r w:rsidRPr="00F81B15">
              <w:rPr>
                <w:color w:val="333333"/>
              </w:rPr>
              <w:t xml:space="preserve">Формы проведения итогов реализации образовательной программы. </w:t>
            </w:r>
          </w:p>
          <w:p w:rsidR="0085478A" w:rsidRPr="00F81B15" w:rsidRDefault="00F81B15" w:rsidP="00F81B15">
            <w:pPr>
              <w:pStyle w:val="a5"/>
              <w:spacing w:before="0"/>
              <w:rPr>
                <w:color w:val="333333"/>
              </w:rPr>
            </w:pPr>
            <w:proofErr w:type="gramStart"/>
            <w:r w:rsidRPr="00F81B15">
              <w:rPr>
                <w:color w:val="333333"/>
              </w:rPr>
              <w:t>Контроль за</w:t>
            </w:r>
            <w:proofErr w:type="gramEnd"/>
            <w:r w:rsidRPr="00F81B15">
              <w:rPr>
                <w:color w:val="333333"/>
              </w:rPr>
              <w:t xml:space="preserve"> эффективностью проведению занятий ведется в ходе индивидуального подхода, систематической организации выставок внутри детского сада. Открытые занятия, как для родителей, так и сотрудников. А так же участие в конкурсах муниципального уровня.</w:t>
            </w:r>
          </w:p>
        </w:tc>
      </w:tr>
      <w:tr w:rsidR="0021212E" w:rsidTr="00F81B15">
        <w:trPr>
          <w:trHeight w:val="298"/>
        </w:trPr>
        <w:tc>
          <w:tcPr>
            <w:tcW w:w="534" w:type="dxa"/>
            <w:vMerge w:val="restart"/>
          </w:tcPr>
          <w:p w:rsidR="0021212E" w:rsidRDefault="0021212E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1212E" w:rsidRDefault="0021212E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12E" w:rsidRDefault="0021212E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21212E" w:rsidTr="00724725">
        <w:trPr>
          <w:trHeight w:val="644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21212E" w:rsidRDefault="0021212E" w:rsidP="0085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12E" w:rsidRPr="0021212E" w:rsidRDefault="0021212E" w:rsidP="00212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  <w:r w:rsidRPr="0021212E">
              <w:rPr>
                <w:rFonts w:ascii="Times New Roman" w:hAnsi="Times New Roman" w:cs="Times New Roman"/>
                <w:b/>
                <w:sz w:val="28"/>
                <w:szCs w:val="28"/>
              </w:rPr>
              <w:t>«Юные футболисты»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5-6 лет.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Рабочая программа по футболу «Юные футболисты»  предназначена для работы с детьми старшего дошкольного возраста. Рассчитана программа на 1 год обучения детей в возрасте от 5 до 6 лет (старшая группа). Обучение реализуется в режиме тренировочных занятий. Продолжительность занятий для детей  5-6 лет  30 минут в неделю - 2 занятия– 60 часов в год.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Cs/>
                <w:color w:val="141A16"/>
                <w:sz w:val="24"/>
                <w:szCs w:val="24"/>
                <w:u w:val="single"/>
                <w:lang w:eastAsia="ru-RU"/>
              </w:rPr>
              <w:t>Цель программы:</w:t>
            </w: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 xml:space="preserve"> приобщить детей к систематическим занятиям физической </w:t>
            </w: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lastRenderedPageBreak/>
              <w:t>культурой и спортом, к здоровому образу жизни.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Cs/>
                <w:color w:val="141A16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21212E" w:rsidRPr="0021212E" w:rsidRDefault="0021212E" w:rsidP="0021212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Укрепление здоровья и всестороннее физическое развитие детей и подростков.</w:t>
            </w:r>
          </w:p>
          <w:p w:rsidR="0021212E" w:rsidRPr="0021212E" w:rsidRDefault="0021212E" w:rsidP="0021212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Овладение воспитанниками спортивной техникой и тактикой футбола.</w:t>
            </w:r>
          </w:p>
          <w:p w:rsidR="0021212E" w:rsidRPr="0021212E" w:rsidRDefault="0021212E" w:rsidP="0021212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Воспитание высоких моральных и волевых качеств; развитие специальных физических качеств личности.</w:t>
            </w:r>
          </w:p>
          <w:p w:rsidR="0021212E" w:rsidRPr="0021212E" w:rsidRDefault="0021212E" w:rsidP="0021212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      </w:r>
          </w:p>
          <w:p w:rsidR="0021212E" w:rsidRPr="0021212E" w:rsidRDefault="0021212E" w:rsidP="0021212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Формирование потребности ведения здорового образа жизни.</w:t>
            </w:r>
          </w:p>
          <w:p w:rsidR="0021212E" w:rsidRPr="0021212E" w:rsidRDefault="0021212E" w:rsidP="0021212E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Проведение профориентации.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.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Cs/>
                <w:color w:val="141A16"/>
                <w:sz w:val="24"/>
                <w:szCs w:val="24"/>
                <w:u w:val="single"/>
                <w:lang w:eastAsia="ru-RU"/>
              </w:rPr>
              <w:t xml:space="preserve">Основные образовательные технологии 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 В ходе изучения дисциплины используются традиционные (практические, самостоятельная работа) и активные (технология обучения в сотрудничестве) формы проведения занятий.</w:t>
            </w:r>
          </w:p>
          <w:p w:rsidR="0021212E" w:rsidRPr="0021212E" w:rsidRDefault="0021212E" w:rsidP="0021212E">
            <w:pPr>
              <w:jc w:val="center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Cs/>
                <w:color w:val="141A16"/>
                <w:sz w:val="24"/>
                <w:szCs w:val="24"/>
                <w:u w:val="single"/>
                <w:lang w:eastAsia="ru-RU"/>
              </w:rPr>
              <w:t xml:space="preserve">Основные показатели развития детей прошедших  программу </w:t>
            </w:r>
          </w:p>
          <w:p w:rsidR="0021212E" w:rsidRPr="0021212E" w:rsidRDefault="0021212E" w:rsidP="0021212E">
            <w:pPr>
              <w:jc w:val="center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Cs/>
                <w:color w:val="141A16"/>
                <w:sz w:val="24"/>
                <w:szCs w:val="24"/>
                <w:u w:val="single"/>
                <w:lang w:eastAsia="ru-RU"/>
              </w:rPr>
              <w:t>по футболу «Юные футболисты»: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Cs/>
                <w:color w:val="141A16"/>
                <w:sz w:val="24"/>
                <w:szCs w:val="24"/>
                <w:lang w:eastAsia="ru-RU"/>
              </w:rPr>
              <w:t> </w:t>
            </w:r>
          </w:p>
          <w:p w:rsidR="0021212E" w:rsidRPr="0021212E" w:rsidRDefault="0021212E" w:rsidP="0021212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- Повышение физической выносливости.</w:t>
            </w:r>
          </w:p>
          <w:p w:rsidR="0021212E" w:rsidRPr="0021212E" w:rsidRDefault="0021212E" w:rsidP="0021212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- Улучшение осанки, гибкости суставов.</w:t>
            </w:r>
          </w:p>
          <w:p w:rsidR="0021212E" w:rsidRPr="0021212E" w:rsidRDefault="0021212E" w:rsidP="0021212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- Совершенствование чувства ритма, музыкальности, двигательной культуры.</w:t>
            </w:r>
          </w:p>
          <w:p w:rsidR="0021212E" w:rsidRPr="0021212E" w:rsidRDefault="0021212E" w:rsidP="0021212E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- Развитие чувства самостраховки.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</w:p>
          <w:p w:rsidR="0021212E" w:rsidRPr="0021212E" w:rsidRDefault="0021212E" w:rsidP="0021212E">
            <w:pPr>
              <w:jc w:val="center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Cs/>
                <w:color w:val="141A16"/>
                <w:sz w:val="24"/>
                <w:szCs w:val="24"/>
                <w:lang w:eastAsia="ru-RU"/>
              </w:rPr>
              <w:t xml:space="preserve">ПРЕДПОЛАГАЕМЫЕ РЕЗУЛЬТАТЫ, </w:t>
            </w:r>
          </w:p>
          <w:p w:rsidR="0021212E" w:rsidRPr="0021212E" w:rsidRDefault="0021212E" w:rsidP="0021212E">
            <w:pPr>
              <w:jc w:val="center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Cs/>
                <w:color w:val="141A16"/>
                <w:sz w:val="24"/>
                <w:szCs w:val="24"/>
                <w:lang w:eastAsia="ru-RU"/>
              </w:rPr>
              <w:t>ФОРМЫ, МЕТОДЫ, КРИТЕРИИ ИХ ОЦЕНКИ</w:t>
            </w:r>
          </w:p>
          <w:p w:rsidR="0021212E" w:rsidRPr="0021212E" w:rsidRDefault="0021212E" w:rsidP="0021212E">
            <w:pPr>
              <w:jc w:val="center"/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Cs/>
                <w:color w:val="141A16"/>
                <w:sz w:val="24"/>
                <w:szCs w:val="24"/>
                <w:lang w:eastAsia="ru-RU"/>
              </w:rPr>
              <w:t> 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В результате ознакомления и совершенствования элементов спортивной игры «Футбол» воспитанники должны уметь использовать приобретенные знания, умения и навыки в практической деятельности и повседневной жизни:</w:t>
            </w:r>
          </w:p>
          <w:p w:rsidR="0021212E" w:rsidRPr="0021212E" w:rsidRDefault="0021212E" w:rsidP="0021212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проявлять умения и навыки, личностную индивидуальность при выполнении физических упражнений;</w:t>
            </w:r>
          </w:p>
          <w:p w:rsidR="0021212E" w:rsidRPr="0021212E" w:rsidRDefault="0021212E" w:rsidP="0021212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иметь навыки самостоятельной работы;</w:t>
            </w:r>
          </w:p>
          <w:p w:rsidR="0021212E" w:rsidRPr="0021212E" w:rsidRDefault="0021212E" w:rsidP="0021212E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использовать различные источники информации для получения сведений в избранном виде спорта.</w:t>
            </w:r>
          </w:p>
          <w:p w:rsidR="0021212E" w:rsidRPr="0021212E" w:rsidRDefault="0021212E" w:rsidP="0021212E">
            <w:pPr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При реализации программы создаются оптимальные условия для формирования и развития личности ребенка. Обучение строится таким образом, что воспитанники, усваивая простые знания, умения и навыки, сначала выполняют несложные упражнения, которые усложняются с каждым последующим заданием. Такая постановка учебно-воспитательного процесса формирует психологическую подготовку к труду.</w:t>
            </w:r>
          </w:p>
          <w:p w:rsidR="0021212E" w:rsidRDefault="0021212E" w:rsidP="0021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12E">
              <w:rPr>
                <w:rFonts w:ascii="Times New Roman" w:eastAsia="Times New Roman" w:hAnsi="Times New Roman" w:cs="Times New Roman"/>
                <w:color w:val="141A16"/>
                <w:sz w:val="24"/>
                <w:szCs w:val="24"/>
                <w:lang w:eastAsia="ru-RU"/>
              </w:rPr>
              <w:t> 2 занятия в неделю по 25 минут.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81B15" w:rsidRPr="0021212E" w:rsidTr="00185CD5">
        <w:trPr>
          <w:trHeight w:val="391"/>
        </w:trPr>
        <w:tc>
          <w:tcPr>
            <w:tcW w:w="534" w:type="dxa"/>
            <w:tcBorders>
              <w:bottom w:val="single" w:sz="4" w:space="0" w:color="auto"/>
            </w:tcBorders>
          </w:tcPr>
          <w:p w:rsidR="00F81B15" w:rsidRPr="0021212E" w:rsidRDefault="0021212E" w:rsidP="008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B15" w:rsidRPr="0021212E" w:rsidRDefault="0021212E" w:rsidP="0085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</w:t>
            </w:r>
            <w:r w:rsidR="00F81B15" w:rsidRPr="0021212E">
              <w:rPr>
                <w:rFonts w:ascii="Times New Roman" w:hAnsi="Times New Roman" w:cs="Times New Roman"/>
                <w:b/>
                <w:sz w:val="24"/>
                <w:szCs w:val="24"/>
              </w:rPr>
              <w:t>«Крепышок»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лет.</w:t>
            </w:r>
            <w:r w:rsidR="00F81B15" w:rsidRPr="00212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B15" w:rsidRPr="0021212E" w:rsidRDefault="00F81B15" w:rsidP="00F81B15">
            <w:pPr>
              <w:shd w:val="clear" w:color="auto" w:fill="FFFFFF"/>
              <w:spacing w:before="127" w:after="12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дошкольного образования выделяет отдельно образовательную область Физическое развитие.  Это направление включает в себя приобретение опыта ребёнком в двигательной деятельности, связанной с выполнением упражнений, направленных на развитие физических качеств, способствующих правильному формированию </w:t>
            </w:r>
            <w:proofErr w:type="gramStart"/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 – двигательной</w:t>
            </w:r>
            <w:proofErr w:type="gramEnd"/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организма. Становление ценностей здорового образа жизни. </w:t>
            </w:r>
          </w:p>
          <w:p w:rsidR="00F81B15" w:rsidRPr="0021212E" w:rsidRDefault="00F81B15" w:rsidP="00F81B15">
            <w:pPr>
              <w:shd w:val="clear" w:color="auto" w:fill="FFFFFF"/>
              <w:spacing w:before="127" w:after="12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дополнительного образования «Крепышок» является модифицированной, разработанной на основе программы «Остров Здоровья», автор – составитель Елена Юрьевна Александрова (2006).</w:t>
            </w:r>
          </w:p>
          <w:p w:rsidR="00F81B15" w:rsidRPr="0021212E" w:rsidRDefault="00F81B15" w:rsidP="00F81B15">
            <w:pPr>
              <w:pStyle w:val="a4"/>
              <w:numPr>
                <w:ilvl w:val="1"/>
                <w:numId w:val="1"/>
              </w:numPr>
              <w:shd w:val="clear" w:color="auto" w:fill="FFFFFF"/>
              <w:spacing w:before="127" w:after="127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Главные цели:</w:t>
            </w:r>
          </w:p>
          <w:p w:rsidR="00F81B15" w:rsidRPr="0021212E" w:rsidRDefault="00F81B15" w:rsidP="00F81B15">
            <w:pPr>
              <w:pStyle w:val="a4"/>
              <w:shd w:val="clear" w:color="auto" w:fill="FFFFFF"/>
              <w:spacing w:before="127" w:after="12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*Реализация интересов, потребностей, способностей в физической деятельности детей.</w:t>
            </w:r>
          </w:p>
          <w:p w:rsidR="00F81B15" w:rsidRPr="0021212E" w:rsidRDefault="00F81B15" w:rsidP="00F81B15">
            <w:pPr>
              <w:pStyle w:val="a4"/>
              <w:shd w:val="clear" w:color="auto" w:fill="FFFFFF"/>
              <w:spacing w:before="127" w:after="12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*Формирование у детей основ здорового образа жизни.</w:t>
            </w:r>
          </w:p>
          <w:p w:rsidR="00F81B15" w:rsidRPr="0021212E" w:rsidRDefault="00F81B15" w:rsidP="00F81B15">
            <w:pPr>
              <w:pStyle w:val="a4"/>
              <w:shd w:val="clear" w:color="auto" w:fill="FFFFFF"/>
              <w:spacing w:before="127" w:after="12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*Укрепление </w:t>
            </w:r>
            <w:proofErr w:type="gramStart"/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 – двигательного</w:t>
            </w:r>
            <w:proofErr w:type="gramEnd"/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аппарата.</w:t>
            </w:r>
          </w:p>
          <w:p w:rsidR="00F81B15" w:rsidRPr="0021212E" w:rsidRDefault="00F81B15" w:rsidP="00F81B15">
            <w:pPr>
              <w:pStyle w:val="a4"/>
              <w:shd w:val="clear" w:color="auto" w:fill="FFFFFF"/>
              <w:spacing w:before="127" w:after="12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*Оздоровление различных функций и систем организма.</w:t>
            </w:r>
          </w:p>
          <w:p w:rsidR="00F81B15" w:rsidRPr="0021212E" w:rsidRDefault="00F81B15" w:rsidP="00F81B15">
            <w:pPr>
              <w:pStyle w:val="a4"/>
              <w:shd w:val="clear" w:color="auto" w:fill="FFFFFF"/>
              <w:spacing w:before="127" w:after="127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*Формирование правильной осанки.</w:t>
            </w:r>
          </w:p>
          <w:p w:rsidR="00F81B15" w:rsidRPr="0021212E" w:rsidRDefault="00F81B15" w:rsidP="00F81B15">
            <w:pPr>
              <w:shd w:val="clear" w:color="auto" w:fill="FFFFFF"/>
              <w:spacing w:before="127" w:after="127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задачи.</w:t>
            </w:r>
          </w:p>
          <w:p w:rsidR="00F81B15" w:rsidRPr="0021212E" w:rsidRDefault="00F81B15" w:rsidP="00F81B15">
            <w:pPr>
              <w:shd w:val="clear" w:color="auto" w:fill="FFFFFF"/>
              <w:spacing w:before="127" w:after="127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21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1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1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 w:rsidRPr="00212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Оздоровительные: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двигательного режима и физического развития ребёнка.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связочно – мышечного</w:t>
            </w:r>
            <w:proofErr w:type="gramEnd"/>
            <w:r w:rsidRPr="0021212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торса, рук, ног.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Укрепление мышц, участвующих в формировании свода стопы.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стереотипа ходьбы и навыков осанки, обучение координации движений, умению расслабить мышцы.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Увеличение силовой выносливости мышц.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и нарушения осанки.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эмоционального тонуса.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Улучшение вестибулярного аппарата.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психоэмоционального и мышечного напряжения во время НОД физической культурой, досугов, развлечений.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 xml:space="preserve"> Укреплять сердечно -  сосудистую систему и дыхательный аппарат.</w:t>
            </w:r>
          </w:p>
          <w:p w:rsidR="00F81B15" w:rsidRPr="0021212E" w:rsidRDefault="00F81B15" w:rsidP="00F81B15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15" w:rsidRPr="0021212E" w:rsidRDefault="00F81B15" w:rsidP="00F81B15">
            <w:pPr>
              <w:pStyle w:val="a4"/>
              <w:numPr>
                <w:ilvl w:val="0"/>
                <w:numId w:val="6"/>
              </w:num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F81B15" w:rsidRPr="0021212E" w:rsidRDefault="00F81B15" w:rsidP="00F81B15">
            <w:pPr>
              <w:pStyle w:val="a4"/>
              <w:tabs>
                <w:tab w:val="left" w:pos="2700"/>
              </w:tabs>
              <w:ind w:left="1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B15" w:rsidRPr="0021212E" w:rsidRDefault="00F81B15" w:rsidP="00F81B15">
            <w:pPr>
              <w:pStyle w:val="a4"/>
              <w:numPr>
                <w:ilvl w:val="0"/>
                <w:numId w:val="4"/>
              </w:num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навыки: силу, быстроту,  ловкость, гибкость, прыжковую выносливость, равновесие, глазомер,</w:t>
            </w:r>
            <w:proofErr w:type="gramEnd"/>
          </w:p>
          <w:p w:rsidR="00F81B15" w:rsidRPr="0021212E" w:rsidRDefault="00F81B15" w:rsidP="00F81B15">
            <w:pPr>
              <w:pStyle w:val="a4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движений, ориентировку в пространстве.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4"/>
              </w:num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память.</w:t>
            </w:r>
          </w:p>
          <w:p w:rsidR="00F81B15" w:rsidRPr="0021212E" w:rsidRDefault="00F81B15" w:rsidP="00F81B15">
            <w:pPr>
              <w:pStyle w:val="a4"/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15" w:rsidRPr="0021212E" w:rsidRDefault="00F81B15" w:rsidP="00F81B15">
            <w:pPr>
              <w:pStyle w:val="a4"/>
              <w:numPr>
                <w:ilvl w:val="0"/>
                <w:numId w:val="6"/>
              </w:num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F81B15" w:rsidRPr="0021212E" w:rsidRDefault="00F81B15" w:rsidP="00F81B15">
            <w:pPr>
              <w:pStyle w:val="a4"/>
              <w:tabs>
                <w:tab w:val="left" w:pos="2700"/>
              </w:tabs>
              <w:ind w:left="1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B15" w:rsidRPr="0021212E" w:rsidRDefault="00F81B15" w:rsidP="00F81B15">
            <w:pPr>
              <w:pStyle w:val="a4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оздоровительным упражнениям, к физкультуре, к ЗОЖ.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дружелюбие, стремление к взаимопомощи, взаимовыручке.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радоваться своим успехам и успехам других.</w:t>
            </w:r>
          </w:p>
          <w:p w:rsidR="00F81B15" w:rsidRPr="0021212E" w:rsidRDefault="00F81B15" w:rsidP="00F81B15">
            <w:pPr>
              <w:pStyle w:val="a4"/>
              <w:numPr>
                <w:ilvl w:val="0"/>
                <w:numId w:val="5"/>
              </w:num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желание участвовать в приготовлении атрибутов и спортивного инвентаря к кружку и дежурить после него.</w:t>
            </w:r>
          </w:p>
          <w:p w:rsidR="00F81B15" w:rsidRPr="0021212E" w:rsidRDefault="00F81B15" w:rsidP="00F8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дополнительного образования: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 xml:space="preserve">Научности –  подкрепление всех проводимых мероприятий, </w:t>
            </w:r>
            <w:r w:rsidRPr="0021212E">
              <w:lastRenderedPageBreak/>
              <w:t>направленных на укрепление здоровья, научно – обоснованными и практически апробированными методиками.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Систематичности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Постепенности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Доступности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Учёта возрастного развития движений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Чередования нагрузки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Наглядности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Сознательности, индивидуальности и активности – участие всего коллектива педагогов и родителей в поиске новых, эффективных методов и целенаправленной деятельности по оздоровлению детей.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Принцип комплексности и интегративности – решение оздоровительных и профилактических задач в системе всего воспитательного процесса и всех видов деятельности.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Принцип личностной ориентации и преемственности – организация и поддержание связей между возрастными категориями, учёт разноуровневого и разновозрастного развития и состояния здоровья.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 xml:space="preserve">Принцип гарантированной результативности – реализация прав и потребностей детей на получение необходимой </w:t>
            </w:r>
            <w:proofErr w:type="gramStart"/>
            <w:r w:rsidRPr="0021212E">
              <w:t>психолого – педагогической</w:t>
            </w:r>
            <w:proofErr w:type="gramEnd"/>
            <w:r w:rsidRPr="0021212E">
              <w:t xml:space="preserve"> помощи и поддержки, гарантия положительного результата независимо от возрастной категории детей и уровня их физического развития.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 xml:space="preserve">Принцип природосообразности – определение форм и методов воспитания на основе целостного </w:t>
            </w:r>
            <w:proofErr w:type="gramStart"/>
            <w:r w:rsidRPr="0021212E">
              <w:t>психолого – педагогического</w:t>
            </w:r>
            <w:proofErr w:type="gramEnd"/>
            <w:r w:rsidRPr="0021212E">
              <w:t xml:space="preserve"> знания о ребенке, его физиологических и психологических особенностей. Формирование у дошкольников стремления к здоровому образу жизни.</w:t>
            </w:r>
          </w:p>
          <w:p w:rsidR="00F81B15" w:rsidRPr="0021212E" w:rsidRDefault="00F81B15" w:rsidP="00F81B15">
            <w:pPr>
              <w:pStyle w:val="a5"/>
              <w:numPr>
                <w:ilvl w:val="0"/>
                <w:numId w:val="7"/>
              </w:numPr>
            </w:pPr>
            <w:r w:rsidRPr="0021212E">
              <w:t>Принцип дифференциации содержания педагогического процесса – педагогический процесс необходимо ориентировать на индивидуальные особенности каждого ребенка, темпы развития и физические возможности детей.</w:t>
            </w:r>
          </w:p>
          <w:p w:rsidR="00F81B15" w:rsidRPr="0021212E" w:rsidRDefault="00F81B15" w:rsidP="00F81B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1B15" w:rsidRPr="0021212E" w:rsidRDefault="00F81B15" w:rsidP="00F81B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44"/>
              <w:gridCol w:w="4567"/>
            </w:tblGrid>
            <w:tr w:rsidR="00F81B15" w:rsidRPr="0021212E" w:rsidTr="00863D6F">
              <w:tc>
                <w:tcPr>
                  <w:tcW w:w="4678" w:type="dxa"/>
                </w:tcPr>
                <w:p w:rsidR="00F81B15" w:rsidRPr="0021212E" w:rsidRDefault="00F81B15" w:rsidP="00F81B15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гибкости и подвижности  позвоночника Профилактика нарушений осанки и плоскостопия</w:t>
                  </w:r>
                </w:p>
              </w:tc>
              <w:tc>
                <w:tcPr>
                  <w:tcW w:w="5352" w:type="dxa"/>
                </w:tcPr>
                <w:p w:rsidR="00F81B15" w:rsidRPr="0021212E" w:rsidRDefault="00F81B15" w:rsidP="00863D6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Упражнения без предметов, с предметами: на фитболах, с гимнастическими палками, на стенке.   Босохождение по дорожкам здоровья – по </w:t>
                  </w:r>
                  <w:r w:rsidRPr="0021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массажным дорожкам. </w:t>
                  </w:r>
                </w:p>
              </w:tc>
            </w:tr>
            <w:tr w:rsidR="00F81B15" w:rsidRPr="0021212E" w:rsidTr="00863D6F">
              <w:tc>
                <w:tcPr>
                  <w:tcW w:w="4678" w:type="dxa"/>
                </w:tcPr>
                <w:p w:rsidR="00F81B15" w:rsidRPr="0021212E" w:rsidRDefault="00F81B15" w:rsidP="00F81B15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Укрепление мышечного тонуса</w:t>
                  </w:r>
                </w:p>
                <w:p w:rsidR="00F81B15" w:rsidRPr="0021212E" w:rsidRDefault="00F81B15" w:rsidP="00863D6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F81B15" w:rsidRPr="0021212E" w:rsidRDefault="00F81B15" w:rsidP="00863D6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Оздоровительный бег</w:t>
                  </w:r>
                </w:p>
              </w:tc>
            </w:tr>
            <w:tr w:rsidR="00F81B15" w:rsidRPr="0021212E" w:rsidTr="00863D6F">
              <w:tc>
                <w:tcPr>
                  <w:tcW w:w="4678" w:type="dxa"/>
                </w:tcPr>
                <w:p w:rsidR="00F81B15" w:rsidRPr="0021212E" w:rsidRDefault="00F81B15" w:rsidP="00F81B15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Укрепление основных дыхательных мышц</w:t>
                  </w:r>
                </w:p>
              </w:tc>
              <w:tc>
                <w:tcPr>
                  <w:tcW w:w="5352" w:type="dxa"/>
                </w:tcPr>
                <w:p w:rsidR="00F81B15" w:rsidRPr="0021212E" w:rsidRDefault="00F81B15" w:rsidP="0086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Дыхательная гимнастика</w:t>
                  </w:r>
                </w:p>
                <w:p w:rsidR="00F81B15" w:rsidRPr="0021212E" w:rsidRDefault="00F81B15" w:rsidP="00863D6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1B15" w:rsidRPr="0021212E" w:rsidTr="00863D6F">
              <w:tc>
                <w:tcPr>
                  <w:tcW w:w="4678" w:type="dxa"/>
                </w:tcPr>
                <w:p w:rsidR="00F81B15" w:rsidRPr="0021212E" w:rsidRDefault="00F81B15" w:rsidP="00F81B15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Расслабление и снятие мышечного и психоэмоционального напряжения</w:t>
                  </w:r>
                </w:p>
                <w:p w:rsidR="00F81B15" w:rsidRPr="0021212E" w:rsidRDefault="00F81B15" w:rsidP="00863D6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2" w:type="dxa"/>
                </w:tcPr>
                <w:p w:rsidR="00F81B15" w:rsidRPr="0021212E" w:rsidRDefault="00F81B15" w:rsidP="00863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Приёмы релаксации, позволяющие повысить резистентность организма к воздействию внешних факторов.</w:t>
                  </w:r>
                </w:p>
                <w:p w:rsidR="00F81B15" w:rsidRPr="0021212E" w:rsidRDefault="00F81B15" w:rsidP="00863D6F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1B15" w:rsidRPr="0021212E" w:rsidRDefault="001603B4" w:rsidP="00F81B15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E">
              <w:rPr>
                <w:rFonts w:ascii="Times New Roman" w:hAnsi="Times New Roman" w:cs="Times New Roman"/>
                <w:sz w:val="24"/>
                <w:szCs w:val="24"/>
              </w:rPr>
              <w:t xml:space="preserve"> 2 занятия в неделю по 25 минут.</w:t>
            </w:r>
          </w:p>
          <w:p w:rsidR="00F81B15" w:rsidRPr="0021212E" w:rsidRDefault="00F81B15" w:rsidP="0085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7FA" w:rsidRPr="009057FA" w:rsidRDefault="009057FA" w:rsidP="00854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57FA" w:rsidRPr="009057FA" w:rsidSect="00CC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FE6"/>
    <w:multiLevelType w:val="multilevel"/>
    <w:tmpl w:val="1D1E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F6108"/>
    <w:multiLevelType w:val="multilevel"/>
    <w:tmpl w:val="51583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B34257"/>
    <w:multiLevelType w:val="multilevel"/>
    <w:tmpl w:val="A96635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3">
    <w:nsid w:val="48BC18D0"/>
    <w:multiLevelType w:val="multilevel"/>
    <w:tmpl w:val="47F4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7480E"/>
    <w:multiLevelType w:val="hybridMultilevel"/>
    <w:tmpl w:val="08201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E3AD9"/>
    <w:multiLevelType w:val="multilevel"/>
    <w:tmpl w:val="BCFE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7372C"/>
    <w:multiLevelType w:val="hybridMultilevel"/>
    <w:tmpl w:val="81984776"/>
    <w:lvl w:ilvl="0" w:tplc="DD0CB7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34945"/>
    <w:multiLevelType w:val="hybridMultilevel"/>
    <w:tmpl w:val="50B0ED74"/>
    <w:lvl w:ilvl="0" w:tplc="D46A6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D31FF"/>
    <w:multiLevelType w:val="hybridMultilevel"/>
    <w:tmpl w:val="91EA28FE"/>
    <w:lvl w:ilvl="0" w:tplc="6862FD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CA74ED"/>
    <w:multiLevelType w:val="multilevel"/>
    <w:tmpl w:val="EDC8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0">
    <w:nsid w:val="6DD143C4"/>
    <w:multiLevelType w:val="hybridMultilevel"/>
    <w:tmpl w:val="9184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57FA"/>
    <w:rsid w:val="001603B4"/>
    <w:rsid w:val="0021212E"/>
    <w:rsid w:val="00214E3F"/>
    <w:rsid w:val="00410149"/>
    <w:rsid w:val="006E2266"/>
    <w:rsid w:val="0085478A"/>
    <w:rsid w:val="009057FA"/>
    <w:rsid w:val="00CC6ABE"/>
    <w:rsid w:val="00DC456C"/>
    <w:rsid w:val="00F8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7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478A"/>
    <w:pPr>
      <w:spacing w:before="318" w:after="3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2015-11-18T18:17:00Z</dcterms:created>
  <dcterms:modified xsi:type="dcterms:W3CDTF">2015-11-18T18:17:00Z</dcterms:modified>
</cp:coreProperties>
</file>