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15" w:rsidRDefault="004E7815" w:rsidP="00B7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  автономное  дошкольное образовательное </w:t>
      </w:r>
    </w:p>
    <w:p w:rsidR="004E7815" w:rsidRPr="004E7815" w:rsidRDefault="004E7815" w:rsidP="00B779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детский сад комбинированного вида №14 « Боровичок»</w:t>
      </w:r>
    </w:p>
    <w:p w:rsidR="004E7815" w:rsidRPr="004E7815" w:rsidRDefault="004E7815" w:rsidP="00B779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15" w:rsidRDefault="004E7815" w:rsidP="004513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6411"/>
        <w:gridCol w:w="3421"/>
        <w:gridCol w:w="239"/>
      </w:tblGrid>
      <w:tr w:rsidR="00034BF3" w:rsidTr="001867A6">
        <w:tc>
          <w:tcPr>
            <w:tcW w:w="6411" w:type="dxa"/>
            <w:shd w:val="clear" w:color="auto" w:fill="auto"/>
          </w:tcPr>
          <w:p w:rsidR="00034BF3" w:rsidRPr="009E60CF" w:rsidRDefault="00034BF3" w:rsidP="001867A6">
            <w:pPr>
              <w:pStyle w:val="1"/>
              <w:snapToGrid w:val="0"/>
            </w:pPr>
            <w:r w:rsidRPr="009E60CF">
              <w:t>СОГЛАСОВАНО</w:t>
            </w:r>
          </w:p>
        </w:tc>
        <w:tc>
          <w:tcPr>
            <w:tcW w:w="3660" w:type="dxa"/>
            <w:gridSpan w:val="2"/>
            <w:shd w:val="clear" w:color="auto" w:fill="auto"/>
          </w:tcPr>
          <w:p w:rsidR="00034BF3" w:rsidRPr="009E60CF" w:rsidRDefault="00034BF3" w:rsidP="001867A6">
            <w:pPr>
              <w:pStyle w:val="2"/>
              <w:snapToGrid w:val="0"/>
              <w:rPr>
                <w:b w:val="0"/>
                <w:sz w:val="28"/>
                <w:szCs w:val="28"/>
              </w:rPr>
            </w:pPr>
            <w:r w:rsidRPr="009E60CF">
              <w:rPr>
                <w:b w:val="0"/>
                <w:sz w:val="28"/>
                <w:szCs w:val="28"/>
              </w:rPr>
              <w:t>УТВЕРЖДАЮ</w:t>
            </w:r>
          </w:p>
        </w:tc>
      </w:tr>
      <w:tr w:rsidR="00034BF3" w:rsidRPr="0097412E" w:rsidTr="001867A6">
        <w:tc>
          <w:tcPr>
            <w:tcW w:w="6411" w:type="dxa"/>
            <w:shd w:val="clear" w:color="auto" w:fill="auto"/>
          </w:tcPr>
          <w:p w:rsidR="00034BF3" w:rsidRPr="0097412E" w:rsidRDefault="00034BF3" w:rsidP="001867A6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4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профкома  </w:t>
            </w:r>
          </w:p>
          <w:p w:rsidR="00034BF3" w:rsidRPr="0097412E" w:rsidRDefault="00034BF3" w:rsidP="001867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4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детского сада № 14 «Боровичок»</w:t>
            </w:r>
          </w:p>
        </w:tc>
        <w:tc>
          <w:tcPr>
            <w:tcW w:w="3660" w:type="dxa"/>
            <w:gridSpan w:val="2"/>
            <w:shd w:val="clear" w:color="auto" w:fill="auto"/>
          </w:tcPr>
          <w:p w:rsidR="00034BF3" w:rsidRPr="0097412E" w:rsidRDefault="00034BF3" w:rsidP="001867A6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4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  МАДОУ детский сад   №14 «Боровичок»</w:t>
            </w:r>
          </w:p>
        </w:tc>
      </w:tr>
      <w:tr w:rsidR="00034BF3" w:rsidRPr="0097412E" w:rsidTr="001867A6">
        <w:tc>
          <w:tcPr>
            <w:tcW w:w="6411" w:type="dxa"/>
            <w:shd w:val="clear" w:color="auto" w:fill="auto"/>
          </w:tcPr>
          <w:p w:rsidR="00034BF3" w:rsidRPr="0097412E" w:rsidRDefault="00034BF3" w:rsidP="001867A6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412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974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О.В.</w:t>
            </w:r>
            <w:r w:rsidR="001763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4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Чарыкова</w:t>
            </w:r>
          </w:p>
        </w:tc>
        <w:tc>
          <w:tcPr>
            <w:tcW w:w="3660" w:type="dxa"/>
            <w:gridSpan w:val="2"/>
            <w:shd w:val="clear" w:color="auto" w:fill="auto"/>
          </w:tcPr>
          <w:p w:rsidR="00034BF3" w:rsidRPr="0097412E" w:rsidRDefault="00034BF3" w:rsidP="001867A6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412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974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Н.Г.Лебедева</w:t>
            </w:r>
          </w:p>
        </w:tc>
      </w:tr>
      <w:tr w:rsidR="00034BF3" w:rsidRPr="0097412E" w:rsidTr="001867A6">
        <w:tc>
          <w:tcPr>
            <w:tcW w:w="9832" w:type="dxa"/>
            <w:gridSpan w:val="2"/>
            <w:shd w:val="clear" w:color="auto" w:fill="auto"/>
          </w:tcPr>
          <w:p w:rsidR="00034BF3" w:rsidRPr="0097412E" w:rsidRDefault="00197E1B" w:rsidP="00197E1B">
            <w:pPr>
              <w:pStyle w:val="3"/>
              <w:snapToGrid w:val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09.01.2014г.</w:t>
            </w:r>
            <w:r w:rsidR="00034BF3" w:rsidRPr="0097412E">
              <w:rPr>
                <w:rFonts w:ascii="Times New Roman" w:hAnsi="Times New Roman" w:cs="Times New Roman"/>
                <w:b w:val="0"/>
              </w:rPr>
              <w:tab/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</w:rPr>
              <w:t>09.01.2014г.</w:t>
            </w:r>
          </w:p>
        </w:tc>
        <w:tc>
          <w:tcPr>
            <w:tcW w:w="239" w:type="dxa"/>
            <w:shd w:val="clear" w:color="auto" w:fill="auto"/>
          </w:tcPr>
          <w:p w:rsidR="00034BF3" w:rsidRPr="0097412E" w:rsidRDefault="00034BF3" w:rsidP="001867A6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4BF3" w:rsidRPr="0097412E" w:rsidRDefault="00034BF3" w:rsidP="00034B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7815" w:rsidRDefault="004E7815" w:rsidP="004513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7C96" w:rsidRPr="007F0D03" w:rsidRDefault="00451356" w:rsidP="004513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D03">
        <w:rPr>
          <w:rFonts w:ascii="Times New Roman" w:hAnsi="Times New Roman" w:cs="Times New Roman"/>
          <w:b/>
          <w:sz w:val="36"/>
          <w:szCs w:val="36"/>
        </w:rPr>
        <w:t>Положение о рабочей группе</w:t>
      </w:r>
    </w:p>
    <w:p w:rsidR="00451356" w:rsidRPr="00034BF3" w:rsidRDefault="00451356" w:rsidP="00451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3">
        <w:rPr>
          <w:rFonts w:ascii="Times New Roman" w:hAnsi="Times New Roman" w:cs="Times New Roman"/>
          <w:b/>
          <w:sz w:val="28"/>
          <w:szCs w:val="28"/>
        </w:rPr>
        <w:t>по введению Федерального государственного образовательного стандарта дошкольного образования</w:t>
      </w:r>
    </w:p>
    <w:p w:rsidR="00034BF3" w:rsidRDefault="00034BF3" w:rsidP="00451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56" w:rsidRPr="00E64059" w:rsidRDefault="00451356" w:rsidP="00451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1356" w:rsidRDefault="00451356" w:rsidP="00451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образовательного стандарта дошкольного образования (далее -ФГОС) на уровне Муниципального автономного дошкольного образовательного учреждения детский сад комбинированного вида №14 "Боровичок"(далее -ДОУ).</w:t>
      </w:r>
    </w:p>
    <w:p w:rsidR="00451356" w:rsidRDefault="00451356" w:rsidP="00451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1.2.Положение разработано в соответствии со ст. 30Конституции РФ, ст.10,11,12,64 Федерального закона РФ от </w:t>
      </w:r>
      <w:r w:rsidR="00E64059">
        <w:rPr>
          <w:rFonts w:ascii="Times New Roman" w:hAnsi="Times New Roman" w:cs="Times New Roman"/>
          <w:sz w:val="28"/>
          <w:szCs w:val="28"/>
        </w:rPr>
        <w:t>29.12.2012г.№273 -ФЗ" Об образовании в Российской Федерации"( с последующими изменениями и дополнениями), Приказом Министерства образования Нижегородской области от 27.06.2013г. № 1653"Об утверждении плана мероприятий по подготовке к внедрению Федерального государственного образовательного стандарта дошкольного образования"</w:t>
      </w:r>
    </w:p>
    <w:p w:rsidR="00E64059" w:rsidRDefault="00E64059" w:rsidP="00451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E64059" w:rsidRDefault="00E64059" w:rsidP="00451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1.4.Положение о рабочей группе , ее состав утверждаются заведующим ДОУ.</w:t>
      </w:r>
    </w:p>
    <w:p w:rsidR="00034BF3" w:rsidRDefault="00034BF3" w:rsidP="00E64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59" w:rsidRDefault="00E64059" w:rsidP="00E6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59">
        <w:rPr>
          <w:rFonts w:ascii="Times New Roman" w:hAnsi="Times New Roman" w:cs="Times New Roman"/>
          <w:b/>
          <w:sz w:val="28"/>
          <w:szCs w:val="28"/>
        </w:rPr>
        <w:t>2.Цель и задачи рабочей группы</w:t>
      </w:r>
    </w:p>
    <w:p w:rsidR="00E64059" w:rsidRDefault="00E64059" w:rsidP="00E64059">
      <w:pPr>
        <w:rPr>
          <w:rFonts w:ascii="Times New Roman" w:hAnsi="Times New Roman" w:cs="Times New Roman"/>
          <w:sz w:val="28"/>
          <w:szCs w:val="28"/>
        </w:rPr>
      </w:pPr>
      <w:r w:rsidRPr="00E6405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Основная цель создания рабочей группы - обеспечение системного подхода к введению ФГОС в ДОУ.</w:t>
      </w:r>
    </w:p>
    <w:p w:rsidR="00E64059" w:rsidRDefault="00E64059" w:rsidP="00E6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2.2.Основными задачами рабочей группы являются:</w:t>
      </w:r>
    </w:p>
    <w:p w:rsidR="007F0D03" w:rsidRDefault="00E64059" w:rsidP="00E6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-Информационная  научно- методическая поддержка ДОУ при разработке примерной основной общеразвивающей программы дошкольного </w:t>
      </w:r>
      <w:r w:rsidR="007F0D03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E64059" w:rsidRDefault="007F0D03" w:rsidP="00E6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информации о результатах введения ФГОС на всех ступенях дошкольного образования. </w:t>
      </w:r>
    </w:p>
    <w:p w:rsidR="007F0D03" w:rsidRDefault="007F0D03" w:rsidP="00E6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предложений по разработке и реализации примерной основной общеразвивающей  программы дошкольного образования.</w:t>
      </w:r>
    </w:p>
    <w:p w:rsidR="007F0D03" w:rsidRDefault="007F0D03" w:rsidP="00E6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плана научно- методической деятельности рабочей группы по подготовке педагогов к внедрению ФГОС в ДОУ.</w:t>
      </w:r>
    </w:p>
    <w:p w:rsidR="007F0D03" w:rsidRDefault="007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нормативной и методической документации , регламентирующей подготовку педагогов к внедрению ФГОС.</w:t>
      </w:r>
    </w:p>
    <w:p w:rsidR="007F0D03" w:rsidRDefault="007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предложений по стимулированию деятельности педагогов ДОУ по реализации введения ФГОС.</w:t>
      </w:r>
    </w:p>
    <w:p w:rsidR="00034BF3" w:rsidRDefault="00034BF3" w:rsidP="007F0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03" w:rsidRDefault="007F0D03" w:rsidP="007F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03">
        <w:rPr>
          <w:rFonts w:ascii="Times New Roman" w:hAnsi="Times New Roman" w:cs="Times New Roman"/>
          <w:b/>
          <w:sz w:val="28"/>
          <w:szCs w:val="28"/>
        </w:rPr>
        <w:t>3.Функции рабочей группы</w:t>
      </w:r>
    </w:p>
    <w:p w:rsidR="007F0D03" w:rsidRDefault="007F0D03" w:rsidP="007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целях выполнения возложенных на нее задач:</w:t>
      </w:r>
    </w:p>
    <w:p w:rsidR="007F0D03" w:rsidRDefault="007F0D03" w:rsidP="007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структуру общеобразовательной программы и Программу развития ДОУ в соответствии с ФГОС.</w:t>
      </w:r>
    </w:p>
    <w:p w:rsidR="007F0D03" w:rsidRDefault="007F0D03" w:rsidP="007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перечень критериев экспертной оценки результатов деятельности педагогов по введению ФГОС на ступенях дошкольного образования.</w:t>
      </w:r>
    </w:p>
    <w:p w:rsidR="007F0D03" w:rsidRDefault="007F0D03" w:rsidP="007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-рассматривает вопросы организации деятельности детей согласно новым требованиям, вопросы проектирования </w:t>
      </w:r>
      <w:r w:rsidR="00842E56">
        <w:rPr>
          <w:rFonts w:ascii="Times New Roman" w:hAnsi="Times New Roman" w:cs="Times New Roman"/>
          <w:sz w:val="28"/>
          <w:szCs w:val="28"/>
        </w:rPr>
        <w:t>и моделирования воспитательно- образовательного процесса.</w:t>
      </w:r>
    </w:p>
    <w:p w:rsidR="00842E56" w:rsidRDefault="00842E56" w:rsidP="007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необходимые условия реализации введения ФГОС на всех ступенях дошкольного образования.</w:t>
      </w:r>
    </w:p>
    <w:p w:rsidR="00842E56" w:rsidRDefault="00842E56" w:rsidP="007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участие в разрешении конфликтов при введении ФГОС.</w:t>
      </w:r>
    </w:p>
    <w:p w:rsidR="00842E56" w:rsidRDefault="00842E56" w:rsidP="007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решение в пределах своей компетенции по рассматриваемым вопросам.</w:t>
      </w:r>
    </w:p>
    <w:p w:rsidR="00842E56" w:rsidRDefault="00842E56" w:rsidP="007F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участие в подготовке публичной отчетности о ходе и результатах введения ФГОС.</w:t>
      </w:r>
    </w:p>
    <w:p w:rsidR="00034BF3" w:rsidRDefault="00034BF3" w:rsidP="0084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56" w:rsidRPr="00842E56" w:rsidRDefault="00842E56" w:rsidP="00842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56">
        <w:rPr>
          <w:rFonts w:ascii="Times New Roman" w:hAnsi="Times New Roman" w:cs="Times New Roman"/>
          <w:b/>
          <w:sz w:val="28"/>
          <w:szCs w:val="28"/>
        </w:rPr>
        <w:t>4.Порядок работы рабочей группы</w:t>
      </w:r>
    </w:p>
    <w:p w:rsidR="00842E56" w:rsidRDefault="00842E56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4.1.Всостав рабочей группы включается наиболее компетентные представители педагогического коллектива, администрации ДОУ.</w:t>
      </w:r>
    </w:p>
    <w:p w:rsidR="00842E56" w:rsidRDefault="00842E56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4.2.Общее руководство рабочей группы осуществляет председатель группы .</w:t>
      </w:r>
    </w:p>
    <w:p w:rsidR="00842E56" w:rsidRDefault="00842E56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4.3.Председатель группы :</w:t>
      </w:r>
    </w:p>
    <w:p w:rsidR="00842E56" w:rsidRDefault="00842E56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-открывает и ведет заседание группы;</w:t>
      </w:r>
    </w:p>
    <w:p w:rsidR="00842E56" w:rsidRDefault="00842E56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подсчет результатов голосования;</w:t>
      </w:r>
    </w:p>
    <w:p w:rsidR="00842E56" w:rsidRDefault="00842E56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-подписывает от имени и по поручению группы запросы , письма;</w:t>
      </w:r>
    </w:p>
    <w:p w:rsidR="00842E56" w:rsidRDefault="00842E56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-отчитывается перед педагогическим советом о работе группы.</w:t>
      </w:r>
    </w:p>
    <w:p w:rsidR="009821B5" w:rsidRDefault="00842E56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4.4.Из своего состава на первом заседании рабочая группа избирает секретаря </w:t>
      </w:r>
      <w:r w:rsidR="009821B5">
        <w:rPr>
          <w:rFonts w:ascii="Times New Roman" w:hAnsi="Times New Roman" w:cs="Times New Roman"/>
          <w:sz w:val="28"/>
          <w:szCs w:val="28"/>
        </w:rPr>
        <w:t>.Секретарь ведет протоколы заседаний рабочей группы , которые подписываются всеми членами группы .Протоколы рабочей группы сшиваются в соответствии с правилами по делопроизводству и сдаются на хранение .Протоколы группы носят рабочей характер и доступны для ознакомления.</w:t>
      </w:r>
    </w:p>
    <w:p w:rsidR="009821B5" w:rsidRDefault="009821B5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4.5.Члены рабочей группы обязаны:</w:t>
      </w:r>
    </w:p>
    <w:p w:rsidR="009821B5" w:rsidRPr="009821B5" w:rsidRDefault="009821B5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21B5">
        <w:rPr>
          <w:rFonts w:ascii="Times New Roman" w:hAnsi="Times New Roman" w:cs="Times New Roman"/>
          <w:sz w:val="28"/>
          <w:szCs w:val="28"/>
        </w:rPr>
        <w:t>присутствовать на заседаниях;</w:t>
      </w:r>
    </w:p>
    <w:p w:rsidR="009821B5" w:rsidRDefault="009821B5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голосовать по обсуждаемым вопросам;</w:t>
      </w:r>
    </w:p>
    <w:p w:rsidR="009821B5" w:rsidRDefault="009821B5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Исполнять поручения в соответствии с решениями рабочей группы.</w:t>
      </w:r>
    </w:p>
    <w:p w:rsidR="009821B5" w:rsidRDefault="009821B5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4.6.Члены рабочей группы имеют право:</w:t>
      </w:r>
    </w:p>
    <w:p w:rsidR="009821B5" w:rsidRDefault="009821B5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-знакомиться с материалами и документами , поступившими в группу;</w:t>
      </w:r>
    </w:p>
    <w:p w:rsidR="009821B5" w:rsidRDefault="009821B5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обсуждении повестки дня, вносить предложения по повестке дня ; в письменном виде высказывать особые мнения;</w:t>
      </w:r>
    </w:p>
    <w:p w:rsidR="009821B5" w:rsidRDefault="009821B5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-вопросы, выносимые на голосование , принимаются большинством голосов от численного состава рабочей группы;</w:t>
      </w:r>
    </w:p>
    <w:p w:rsidR="00E11D4C" w:rsidRDefault="009821B5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Заседания рабочей группы проводятся 1 раз в два месяца . В случае необходимости могут проводиться </w:t>
      </w:r>
      <w:r w:rsidR="00E11D4C">
        <w:rPr>
          <w:rFonts w:ascii="Times New Roman" w:hAnsi="Times New Roman" w:cs="Times New Roman"/>
          <w:sz w:val="28"/>
          <w:szCs w:val="28"/>
        </w:rPr>
        <w:t>внеочередные заседания.</w:t>
      </w:r>
    </w:p>
    <w:p w:rsidR="00E11D4C" w:rsidRDefault="00E11D4C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982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рабочей группы ведет руководитель группы , либо, по его поручению, заместитель руководителя рабочей группы.</w:t>
      </w:r>
    </w:p>
    <w:p w:rsidR="00E11D4C" w:rsidRDefault="00E11D4C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E11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рабочей группы считается правомочным , если на нем присутствует не менее половины членов состава рабочей группы.</w:t>
      </w:r>
    </w:p>
    <w:p w:rsidR="00E11D4C" w:rsidRDefault="00E11D4C" w:rsidP="00842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4.10.По достижению рабочей группой поставленных перед ней задач , и по окончании ее деятельности , председатель группы сшивает все документы рабочей группы и сдает их на хранение.</w:t>
      </w:r>
    </w:p>
    <w:p w:rsidR="00034BF3" w:rsidRDefault="00034BF3" w:rsidP="00E11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4C" w:rsidRDefault="00E11D4C" w:rsidP="00E1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4C">
        <w:rPr>
          <w:rFonts w:ascii="Times New Roman" w:hAnsi="Times New Roman" w:cs="Times New Roman"/>
          <w:b/>
          <w:sz w:val="28"/>
          <w:szCs w:val="28"/>
        </w:rPr>
        <w:t>5.Права рабочей группы</w:t>
      </w:r>
    </w:p>
    <w:p w:rsidR="00E11D4C" w:rsidRDefault="00E11D4C" w:rsidP="00E1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нее задач имеет , в пределах своей компетенции, право:</w:t>
      </w:r>
    </w:p>
    <w:p w:rsidR="00E11D4C" w:rsidRDefault="00E11D4C" w:rsidP="00E1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на рассмотрение Педагогического совета вопросы , связанные с введением реализацией ФГОС ДО;</w:t>
      </w:r>
    </w:p>
    <w:p w:rsidR="00E11D4C" w:rsidRDefault="00E11D4C" w:rsidP="00E1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широкий спектр информационных ресурсов , включая электронные и интернет-ресурсы для получения информации , для разработки актов , образовательных программ, методических материалов по внедрению ФГОС ДО;</w:t>
      </w:r>
    </w:p>
    <w:p w:rsidR="00E11D4C" w:rsidRDefault="00E11D4C" w:rsidP="00E1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предложения и проекты решений по вопросам , относящиеся к ведению рабочей группы;</w:t>
      </w:r>
    </w:p>
    <w:p w:rsidR="00A94079" w:rsidRDefault="00E11D4C" w:rsidP="00E1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4079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материалы;</w:t>
      </w:r>
    </w:p>
    <w:p w:rsidR="00A94079" w:rsidRDefault="00A94079" w:rsidP="00E11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-привлекать воспитателей и специалистов детского сада , не входящих в состав рабочей группы ,для отдельных поручений.</w:t>
      </w:r>
    </w:p>
    <w:p w:rsidR="00034BF3" w:rsidRDefault="00034BF3" w:rsidP="00A94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5" w:rsidRDefault="00A94079" w:rsidP="00A9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79">
        <w:rPr>
          <w:rFonts w:ascii="Times New Roman" w:hAnsi="Times New Roman" w:cs="Times New Roman"/>
          <w:b/>
          <w:sz w:val="28"/>
          <w:szCs w:val="28"/>
        </w:rPr>
        <w:t>6.Ответственнсть рабочей группы</w:t>
      </w:r>
    </w:p>
    <w:p w:rsidR="004E7815" w:rsidRPr="004E7815" w:rsidRDefault="004E7815" w:rsidP="004E7815">
      <w:pPr>
        <w:rPr>
          <w:rFonts w:ascii="Times New Roman" w:hAnsi="Times New Roman" w:cs="Times New Roman"/>
          <w:sz w:val="28"/>
          <w:szCs w:val="28"/>
        </w:rPr>
      </w:pPr>
      <w:r w:rsidRPr="004E7815">
        <w:rPr>
          <w:rFonts w:ascii="Times New Roman" w:hAnsi="Times New Roman" w:cs="Times New Roman"/>
          <w:sz w:val="28"/>
          <w:szCs w:val="28"/>
        </w:rPr>
        <w:t>Рабочая группа несет ответственность :</w:t>
      </w:r>
    </w:p>
    <w:p w:rsidR="004E7815" w:rsidRDefault="004E7815" w:rsidP="004E7815">
      <w:pPr>
        <w:rPr>
          <w:rFonts w:ascii="Times New Roman" w:hAnsi="Times New Roman" w:cs="Times New Roman"/>
          <w:sz w:val="28"/>
          <w:szCs w:val="28"/>
        </w:rPr>
      </w:pPr>
      <w:r w:rsidRPr="004E7815">
        <w:rPr>
          <w:rFonts w:ascii="Times New Roman" w:hAnsi="Times New Roman" w:cs="Times New Roman"/>
          <w:sz w:val="28"/>
          <w:szCs w:val="28"/>
        </w:rPr>
        <w:t>-за своевременность , качество информационной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научно-методической поддержки педагогов ДОУ по введению ФГОС;</w:t>
      </w:r>
    </w:p>
    <w:p w:rsidR="004E7815" w:rsidRDefault="004E7815" w:rsidP="004E7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-компетентность принимаемых решений ;</w:t>
      </w:r>
    </w:p>
    <w:p w:rsidR="004E7815" w:rsidRDefault="004E7815" w:rsidP="004E7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своевременность представления информации педагогическому совету о результатах введения ФГОС на всех ступенях дошкольного образования;</w:t>
      </w:r>
    </w:p>
    <w:p w:rsidR="00034BF3" w:rsidRDefault="00034BF3" w:rsidP="004E7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815" w:rsidRDefault="004E7815" w:rsidP="004E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15">
        <w:rPr>
          <w:rFonts w:ascii="Times New Roman" w:hAnsi="Times New Roman" w:cs="Times New Roman"/>
          <w:b/>
          <w:sz w:val="28"/>
          <w:szCs w:val="28"/>
        </w:rPr>
        <w:t>7.Заключительные положения</w:t>
      </w:r>
    </w:p>
    <w:p w:rsidR="004E7815" w:rsidRDefault="004E7815" w:rsidP="004E7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7.1.Настоящее Положение вступает в действие с момента утверждения заведующим ДОУ.</w:t>
      </w:r>
    </w:p>
    <w:p w:rsidR="004E7815" w:rsidRDefault="004E7815" w:rsidP="004E7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7.2.Изменения и дополнения вносятся в настоящее Положение по мере необходимости и подлежат утверждению заведующим ДОУ.</w:t>
      </w:r>
    </w:p>
    <w:p w:rsidR="004E7815" w:rsidRDefault="004E7815" w:rsidP="004E7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7.3.Срок действия данного Положения - до внесения соответствующих изменений. </w:t>
      </w:r>
    </w:p>
    <w:p w:rsidR="007F0D03" w:rsidRPr="004E7815" w:rsidRDefault="004E7815" w:rsidP="004E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F0D03" w:rsidRPr="004E781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0D03" w:rsidRDefault="007F0D03" w:rsidP="00E64059">
      <w:pPr>
        <w:rPr>
          <w:rFonts w:ascii="Times New Roman" w:hAnsi="Times New Roman" w:cs="Times New Roman"/>
          <w:sz w:val="28"/>
          <w:szCs w:val="28"/>
        </w:rPr>
      </w:pPr>
    </w:p>
    <w:p w:rsidR="00601053" w:rsidRDefault="007F0D03" w:rsidP="00601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01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01053" w:rsidRPr="004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  автономное  дошкольное образовательное </w:t>
      </w:r>
    </w:p>
    <w:p w:rsidR="00601053" w:rsidRPr="004E7815" w:rsidRDefault="00601053" w:rsidP="00601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детский сад комбинированного вида №14 « Боровичок»</w:t>
      </w:r>
    </w:p>
    <w:p w:rsidR="00601053" w:rsidRDefault="00601053" w:rsidP="006010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71" w:type="dxa"/>
        <w:tblLayout w:type="fixed"/>
        <w:tblLook w:val="0000"/>
      </w:tblPr>
      <w:tblGrid>
        <w:gridCol w:w="6411"/>
        <w:gridCol w:w="3660"/>
      </w:tblGrid>
      <w:tr w:rsidR="00601053" w:rsidTr="00601053">
        <w:tc>
          <w:tcPr>
            <w:tcW w:w="6411" w:type="dxa"/>
            <w:shd w:val="clear" w:color="auto" w:fill="auto"/>
          </w:tcPr>
          <w:p w:rsidR="00601053" w:rsidRPr="00601053" w:rsidRDefault="00601053" w:rsidP="00601053">
            <w:pPr>
              <w:pStyle w:val="1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601053">
              <w:rPr>
                <w:b/>
              </w:rPr>
              <w:t>ПРИКАЗ</w:t>
            </w:r>
          </w:p>
        </w:tc>
        <w:tc>
          <w:tcPr>
            <w:tcW w:w="3660" w:type="dxa"/>
            <w:shd w:val="clear" w:color="auto" w:fill="auto"/>
          </w:tcPr>
          <w:p w:rsidR="00601053" w:rsidRPr="009E60CF" w:rsidRDefault="00601053" w:rsidP="000725FB">
            <w:pPr>
              <w:pStyle w:val="2"/>
              <w:snapToGrid w:val="0"/>
              <w:rPr>
                <w:b w:val="0"/>
                <w:sz w:val="28"/>
                <w:szCs w:val="28"/>
              </w:rPr>
            </w:pPr>
          </w:p>
        </w:tc>
      </w:tr>
    </w:tbl>
    <w:p w:rsidR="00601053" w:rsidRPr="00601053" w:rsidRDefault="00D42DC7" w:rsidP="00601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01053" w:rsidRPr="006010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1053" w:rsidRPr="00601053">
        <w:rPr>
          <w:rFonts w:ascii="Times New Roman" w:hAnsi="Times New Roman" w:cs="Times New Roman"/>
          <w:sz w:val="28"/>
          <w:szCs w:val="28"/>
        </w:rPr>
        <w:t>.2014</w:t>
      </w:r>
      <w:r w:rsidR="00601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14/1</w:t>
      </w:r>
    </w:p>
    <w:p w:rsidR="00601053" w:rsidRPr="00601053" w:rsidRDefault="00601053" w:rsidP="00601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053">
        <w:rPr>
          <w:rFonts w:ascii="Times New Roman" w:hAnsi="Times New Roman" w:cs="Times New Roman"/>
          <w:sz w:val="28"/>
          <w:szCs w:val="28"/>
        </w:rPr>
        <w:t>г.Бор</w:t>
      </w:r>
    </w:p>
    <w:p w:rsidR="00601053" w:rsidRDefault="00601053" w:rsidP="00601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мероприятиях по совершенствованию </w:t>
      </w:r>
    </w:p>
    <w:p w:rsidR="00601053" w:rsidRDefault="00601053" w:rsidP="00601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нормативной правовой базы</w:t>
      </w:r>
    </w:p>
    <w:p w:rsidR="007F0D03" w:rsidRDefault="00601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ФЗ РФ от 29.12.2012 №273-ФЗ "Об образовании в Российской Федерации " (с последующими изменениями и дополнениями), Приказа Министерства образования и науки Российской Федерации от 17.10.2013 №1155 "Об утверждении </w:t>
      </w:r>
      <w:r w:rsidR="00B9782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", Приказа Министерства образования Нижегородской области от 27.06.2013 № 1653 "Об утверждении плана мероприятий по подготовке  к внедрению Федерального государственного образовательного стандарта дошкольного образования"</w:t>
      </w:r>
    </w:p>
    <w:p w:rsidR="00B97826" w:rsidRDefault="00B97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B97826" w:rsidRDefault="00B97826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мероприятия по совершенствованию нормативной правовой базы в связи с введением Федерального государственного образовательного стандарта дошкольного образования (далее -ФГОС ДО):</w:t>
      </w:r>
    </w:p>
    <w:p w:rsidR="00B97826" w:rsidRDefault="00B97826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 кадровому обеспечению:</w:t>
      </w:r>
    </w:p>
    <w:p w:rsidR="00B97826" w:rsidRDefault="00B97826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1.1.1.должностные инструкции работников образовательного учреждения;</w:t>
      </w:r>
    </w:p>
    <w:p w:rsidR="00B97826" w:rsidRDefault="00B97826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1.1.2.приказ об утверждении плана-графика повышения квалификации педагогических </w:t>
      </w:r>
      <w:r w:rsidR="005B2424">
        <w:rPr>
          <w:rFonts w:ascii="Times New Roman" w:hAnsi="Times New Roman" w:cs="Times New Roman"/>
          <w:sz w:val="28"/>
          <w:szCs w:val="28"/>
        </w:rPr>
        <w:t>и руководящих работников образовательного учреждения в связи с введением ФГОС ДО.</w:t>
      </w:r>
    </w:p>
    <w:p w:rsidR="005B2424" w:rsidRDefault="005B2424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 информационному обеспечению:</w:t>
      </w:r>
    </w:p>
    <w:p w:rsidR="005B2424" w:rsidRDefault="005B2424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1.2.1.Положение об организации и проведении публичного отчета образовательного учреждения;</w:t>
      </w:r>
    </w:p>
    <w:p w:rsidR="005B2424" w:rsidRDefault="005B2424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1.2.2.Положение об Интернет-сайте образовательного учреждения</w:t>
      </w:r>
    </w:p>
    <w:p w:rsidR="005B2424" w:rsidRDefault="005B2424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 финансовому обеспечению:</w:t>
      </w:r>
    </w:p>
    <w:p w:rsidR="005B2424" w:rsidRDefault="005B2424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1.3.1.Положение об оплате труда и материальном стимулировании работников образовательного учреждения ;</w:t>
      </w:r>
    </w:p>
    <w:p w:rsidR="005B2424" w:rsidRDefault="005B2424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1.3.2.Положение о распределении стимулирующей части фонда оплаты труда работников образовательного учреждения;</w:t>
      </w:r>
    </w:p>
    <w:p w:rsidR="005B2424" w:rsidRDefault="005B2424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1.3.3.Положение об оказании платных дополнительных образовательных услуг.</w:t>
      </w:r>
    </w:p>
    <w:p w:rsidR="00202B7B" w:rsidRDefault="005B2424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 материально-техническому обеспечению: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1.4.1.Положение о различных объектах инфраструктуры с учетом федеральных требований к образовательным учреждением в части минимальной оснащенности воспитательно- образовательного процесса и оборудования помещений.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1.5.По организационному обеспечению:</w:t>
      </w:r>
    </w:p>
    <w:p w:rsidR="005B2424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5B2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 образовательного учреждения;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1.5.2.правила внутреннего распорядка образовательного учреждения;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1.5.3.договор образовательного учреждения с учредителем;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Pr="0020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образовательного учреждения с родителями (законными представителями) воспитанников;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1.5.5.приказ об утверждении плана-графика (сетевого графика,"дорожной карты")введение ФГОС ДО.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1.5.6.приказ о создании в образовательном учреждении рабочей группы по введению ФГОС ДО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1.6.По научно-методическому обеспечению: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1.6.приказ об утверждении основной образовательной программы дошкольного образования образовательного учреждения;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1.6.2.Положение о системе внутреннего мониторинга качества образования в образовательном учреждении.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2.Выше перечисленные мероприятия выполнить до декабря 2014 года рабочей группой по введению ФГОС ДО.</w:t>
      </w:r>
    </w:p>
    <w:p w:rsidR="00202B7B" w:rsidRDefault="00202B7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приказа оставляю за собой . </w:t>
      </w:r>
    </w:p>
    <w:p w:rsidR="005B2424" w:rsidRDefault="005B2424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7C4B" w:rsidRDefault="00FF7C4B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D03" w:rsidRPr="00E64059" w:rsidRDefault="00D838F7" w:rsidP="00FF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</w:t>
      </w:r>
      <w:r w:rsidRPr="00D838F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Н.Г.Лебедева</w:t>
      </w:r>
    </w:p>
    <w:sectPr w:rsidR="007F0D03" w:rsidRPr="00E64059" w:rsidSect="002B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E0" w:rsidRDefault="00AF7FE0" w:rsidP="00D838F7">
      <w:pPr>
        <w:spacing w:after="0" w:line="240" w:lineRule="auto"/>
      </w:pPr>
      <w:r>
        <w:separator/>
      </w:r>
    </w:p>
  </w:endnote>
  <w:endnote w:type="continuationSeparator" w:id="1">
    <w:p w:rsidR="00AF7FE0" w:rsidRDefault="00AF7FE0" w:rsidP="00D8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E0" w:rsidRDefault="00AF7FE0" w:rsidP="00D838F7">
      <w:pPr>
        <w:spacing w:after="0" w:line="240" w:lineRule="auto"/>
      </w:pPr>
      <w:r>
        <w:separator/>
      </w:r>
    </w:p>
  </w:footnote>
  <w:footnote w:type="continuationSeparator" w:id="1">
    <w:p w:rsidR="00AF7FE0" w:rsidRDefault="00AF7FE0" w:rsidP="00D83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356"/>
    <w:rsid w:val="00034BF3"/>
    <w:rsid w:val="000F1811"/>
    <w:rsid w:val="0010229E"/>
    <w:rsid w:val="00176379"/>
    <w:rsid w:val="00197E1B"/>
    <w:rsid w:val="00202B7B"/>
    <w:rsid w:val="002B10AC"/>
    <w:rsid w:val="00317515"/>
    <w:rsid w:val="00451356"/>
    <w:rsid w:val="0047589E"/>
    <w:rsid w:val="004E7815"/>
    <w:rsid w:val="00511965"/>
    <w:rsid w:val="005B2424"/>
    <w:rsid w:val="00601053"/>
    <w:rsid w:val="00682866"/>
    <w:rsid w:val="006F728D"/>
    <w:rsid w:val="007746BE"/>
    <w:rsid w:val="007969C4"/>
    <w:rsid w:val="007F0D03"/>
    <w:rsid w:val="00842E56"/>
    <w:rsid w:val="009821B5"/>
    <w:rsid w:val="00A01180"/>
    <w:rsid w:val="00A94079"/>
    <w:rsid w:val="00AE1264"/>
    <w:rsid w:val="00AF7FE0"/>
    <w:rsid w:val="00B779B4"/>
    <w:rsid w:val="00B97826"/>
    <w:rsid w:val="00C12FE2"/>
    <w:rsid w:val="00C350D0"/>
    <w:rsid w:val="00C70C81"/>
    <w:rsid w:val="00D079AB"/>
    <w:rsid w:val="00D42DC7"/>
    <w:rsid w:val="00D80D1D"/>
    <w:rsid w:val="00D838F7"/>
    <w:rsid w:val="00DA0541"/>
    <w:rsid w:val="00E11D4C"/>
    <w:rsid w:val="00E64059"/>
    <w:rsid w:val="00F03446"/>
    <w:rsid w:val="00F50915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AC"/>
  </w:style>
  <w:style w:type="paragraph" w:styleId="1">
    <w:name w:val="heading 1"/>
    <w:basedOn w:val="a"/>
    <w:next w:val="a"/>
    <w:link w:val="10"/>
    <w:qFormat/>
    <w:rsid w:val="00034BF3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034BF3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34BF3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Courier New" w:eastAsia="Times New Roman" w:hAnsi="Courier New" w:cs="Courier New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F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34BF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4BF3"/>
    <w:rPr>
      <w:rFonts w:ascii="Courier New" w:eastAsia="Times New Roman" w:hAnsi="Courier New" w:cs="Courier New"/>
      <w:b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8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8F7"/>
  </w:style>
  <w:style w:type="paragraph" w:styleId="a5">
    <w:name w:val="footer"/>
    <w:basedOn w:val="a"/>
    <w:link w:val="a6"/>
    <w:uiPriority w:val="99"/>
    <w:semiHidden/>
    <w:unhideWhenUsed/>
    <w:rsid w:val="00D8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2014-10-20T11:46:00Z</cp:lastPrinted>
  <dcterms:created xsi:type="dcterms:W3CDTF">2015-11-10T13:18:00Z</dcterms:created>
  <dcterms:modified xsi:type="dcterms:W3CDTF">2015-11-10T13:18:00Z</dcterms:modified>
</cp:coreProperties>
</file>