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20" w:rsidRDefault="00787C20" w:rsidP="00787C20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0"/>
          <w:szCs w:val="20"/>
        </w:rPr>
      </w:pPr>
    </w:p>
    <w:p w:rsidR="00787C20" w:rsidRDefault="00787C20" w:rsidP="00787C20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Договор</w:t>
      </w:r>
    </w:p>
    <w:p w:rsidR="00787C20" w:rsidRDefault="00787C20" w:rsidP="00787C20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оказания платных образовательных услуг </w:t>
      </w:r>
    </w:p>
    <w:p w:rsidR="00787C20" w:rsidRDefault="00787C20" w:rsidP="00787C20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по дополнительным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общеразвивающим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программам</w:t>
      </w:r>
    </w:p>
    <w:p w:rsidR="00787C20" w:rsidRDefault="00787C20" w:rsidP="00787C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Бор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>«____»______________20_  _ г.</w:t>
      </w:r>
    </w:p>
    <w:p w:rsidR="00787C20" w:rsidRDefault="00787C20" w:rsidP="00787C2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заключения договора) (дата заключения договора)</w:t>
      </w:r>
    </w:p>
    <w:p w:rsidR="00787C20" w:rsidRDefault="00787C20" w:rsidP="00787C2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87C20" w:rsidRDefault="00787C20" w:rsidP="00787C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Муниципальное  автономное  дошкольное образовательное учреждение  детский сад комбинированного вида № 14 «Боровичок»,</w:t>
      </w:r>
      <w:r>
        <w:rPr>
          <w:rFonts w:ascii="Times New Roman" w:hAnsi="Times New Roman" w:cs="Times New Roman"/>
        </w:rPr>
        <w:t xml:space="preserve"> осуществляющее образовательную деятельность  на основании лицензии № 260  от 23.04.2013, выданной Министерством образования Нижегородской области, именуемое в дальнейшем – «Исполнитель»,  в лице заведующего,   Наталии Геннадьевны Лебедевой, действующего на основании Устава Исполнителя, и _________________________________________________________________________________,</w:t>
      </w:r>
    </w:p>
    <w:p w:rsidR="00787C20" w:rsidRDefault="00787C20" w:rsidP="00787C20">
      <w:pPr>
        <w:spacing w:after="0" w:line="240" w:lineRule="auto"/>
        <w:jc w:val="both"/>
        <w:rPr>
          <w:rStyle w:val="a6"/>
          <w:b w:val="0"/>
          <w:bCs w:val="0"/>
          <w:sz w:val="16"/>
          <w:szCs w:val="16"/>
        </w:rPr>
      </w:pPr>
      <w:r>
        <w:rPr>
          <w:rStyle w:val="a6"/>
          <w:rFonts w:ascii="Times New Roman" w:hAnsi="Times New Roman" w:cs="Times New Roman"/>
          <w:sz w:val="16"/>
          <w:szCs w:val="16"/>
        </w:rPr>
        <w:t>(фамилия, имя, отчество  законного представителя несовершеннолетнего лица, зачисляемого на оказание услуг)</w:t>
      </w:r>
    </w:p>
    <w:p w:rsidR="00787C20" w:rsidRDefault="00787C20" w:rsidP="00787C20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именуемая(</w:t>
      </w:r>
      <w:proofErr w:type="spellStart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>)  в дальнейшем «Заказчик», действующий в интересах несовершеннолетнего</w:t>
      </w:r>
    </w:p>
    <w:p w:rsidR="00787C20" w:rsidRDefault="00787C20" w:rsidP="00787C2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,</w:t>
      </w:r>
    </w:p>
    <w:p w:rsidR="00787C20" w:rsidRDefault="00787C20" w:rsidP="00787C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sz w:val="16"/>
          <w:szCs w:val="16"/>
        </w:rPr>
        <w:t>(фамилия, имя, отчество лица, зачисляемого на оказание услуг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787C20" w:rsidRDefault="00787C20" w:rsidP="00787C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именуемая(</w:t>
      </w:r>
      <w:proofErr w:type="spellStart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>) в дальнейшем «Обучающийся», совместно «Стороны», заключили настоящий Договор о нижеследующем</w:t>
      </w:r>
      <w:bookmarkStart w:id="0" w:name="sub_1"/>
      <w:r>
        <w:rPr>
          <w:rFonts w:ascii="Times New Roman" w:hAnsi="Times New Roman" w:cs="Times New Roman"/>
        </w:rPr>
        <w:t xml:space="preserve">                                               </w:t>
      </w:r>
    </w:p>
    <w:p w:rsidR="00787C20" w:rsidRDefault="00787C20" w:rsidP="00787C2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1.Предмет договора</w:t>
      </w:r>
      <w:bookmarkEnd w:id="0"/>
    </w:p>
    <w:p w:rsidR="00787C20" w:rsidRDefault="00787C20" w:rsidP="00787C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обязуется предоставить платные образовательные услуги, а Заказчик обязуется оплатить образовательные услуги, наименование и количество которых определено в                                                                                                    </w:t>
      </w:r>
      <w:hyperlink r:id="rId4" w:history="1">
        <w:r>
          <w:rPr>
            <w:rStyle w:val="a3"/>
            <w:rFonts w:ascii="Times New Roman" w:hAnsi="Times New Roman" w:cs="Times New Roman"/>
            <w:color w:val="auto"/>
          </w:rPr>
          <w:t>Таблице 1.</w:t>
        </w:r>
      </w:hyperlink>
      <w:r>
        <w:rPr>
          <w:rFonts w:ascii="Times New Roman" w:hAnsi="Times New Roman" w:cs="Times New Roman"/>
        </w:rPr>
        <w:t xml:space="preserve">     </w:t>
      </w:r>
    </w:p>
    <w:p w:rsidR="00787C20" w:rsidRDefault="00787C20" w:rsidP="00787C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58"/>
        <w:gridCol w:w="2161"/>
        <w:gridCol w:w="2693"/>
        <w:gridCol w:w="1134"/>
        <w:gridCol w:w="1808"/>
      </w:tblGrid>
      <w:tr w:rsidR="00787C20" w:rsidTr="00787C20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20" w:rsidRDefault="00787C2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п./п.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20" w:rsidRDefault="00787C2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Форма предоставления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(оказания услуг (индивидуальная групповая)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20" w:rsidRDefault="00787C2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обучения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20" w:rsidRDefault="00787C2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дополнительной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программы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20" w:rsidRDefault="00787C2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</w:t>
            </w:r>
          </w:p>
        </w:tc>
      </w:tr>
      <w:tr w:rsidR="00787C20" w:rsidTr="00787C20">
        <w:trPr>
          <w:trHeight w:val="1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20" w:rsidRDefault="0078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20" w:rsidRDefault="0078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20" w:rsidRDefault="0078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C20" w:rsidRDefault="00787C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20" w:rsidRDefault="00787C2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одного занятия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20" w:rsidRDefault="00787C2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услуги в месяц</w:t>
            </w:r>
          </w:p>
        </w:tc>
      </w:tr>
      <w:tr w:rsidR="00787C20" w:rsidTr="00787C20">
        <w:trPr>
          <w:trHeight w:val="6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20" w:rsidRDefault="00787C2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20" w:rsidRDefault="00787C2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20" w:rsidRDefault="00787C2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Грудничковое плавание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C20" w:rsidRDefault="00787C20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20" w:rsidRDefault="00787C2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C20" w:rsidRDefault="00787C2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  руб.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20" w:rsidRDefault="00787C2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C20" w:rsidRDefault="00787C2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 руб.</w:t>
            </w:r>
          </w:p>
        </w:tc>
      </w:tr>
    </w:tbl>
    <w:p w:rsidR="00787C20" w:rsidRDefault="00787C20" w:rsidP="00787C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87C20" w:rsidRDefault="00787C20" w:rsidP="00787C2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соответствии с учебным планом и дополнительной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программой Исполнителя.</w:t>
      </w:r>
    </w:p>
    <w:p w:rsidR="00787C20" w:rsidRDefault="00787C20" w:rsidP="00787C20">
      <w:pPr>
        <w:pStyle w:val="a5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Выдача документа об освоении дополнительной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программы Обучающемуся </w:t>
      </w:r>
      <w:r>
        <w:rPr>
          <w:rFonts w:ascii="Times New Roman" w:hAnsi="Times New Roman" w:cs="Times New Roman"/>
          <w:u w:val="single"/>
        </w:rPr>
        <w:t>не предусмотрена</w:t>
      </w:r>
      <w:r>
        <w:rPr>
          <w:rFonts w:ascii="Times New Roman" w:hAnsi="Times New Roman" w:cs="Times New Roman"/>
        </w:rPr>
        <w:t>.</w:t>
      </w:r>
    </w:p>
    <w:p w:rsidR="00787C20" w:rsidRDefault="00787C20" w:rsidP="00787C20">
      <w:pPr>
        <w:pStyle w:val="1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2. Права Исполнителя, Заказчика и Обучающегося.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87C20" w:rsidRDefault="00787C20" w:rsidP="00787C20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2.1. Исполнитель вправе:</w:t>
      </w:r>
    </w:p>
    <w:p w:rsidR="00787C20" w:rsidRDefault="00787C20" w:rsidP="00787C2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2.1.1. Самостоятельно осуществлять образовательный процесс.</w:t>
      </w:r>
    </w:p>
    <w:p w:rsidR="00787C20" w:rsidRDefault="00787C20" w:rsidP="00787C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2.2. Заказчик вправе:</w:t>
      </w:r>
    </w:p>
    <w:p w:rsidR="00787C20" w:rsidRDefault="00787C20" w:rsidP="00787C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2.2.1.Получать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787C20" w:rsidRDefault="00787C20" w:rsidP="00787C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2.2.2.  Обращаться к Исполнителю по вопросам, касающимся образовательного процесса.</w:t>
      </w:r>
    </w:p>
    <w:p w:rsidR="00787C20" w:rsidRDefault="00787C20" w:rsidP="00787C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2.3. Обучающийся вправе:</w:t>
      </w:r>
    </w:p>
    <w:p w:rsidR="00787C20" w:rsidRDefault="00787C20" w:rsidP="00787C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787C20" w:rsidRDefault="00787C20" w:rsidP="00787C2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2.3.2</w:t>
      </w:r>
      <w:r>
        <w:rPr>
          <w:rFonts w:ascii="Times New Roman" w:hAnsi="Times New Roman" w:cs="Times New Roman"/>
          <w:color w:val="000000"/>
        </w:rPr>
        <w:t xml:space="preserve">. Пользоваться в порядке, установленном локальными нормативными актами, имуществом Исполнителя, необходимым для освоения дополнительной </w:t>
      </w:r>
      <w:proofErr w:type="spellStart"/>
      <w:r>
        <w:rPr>
          <w:rFonts w:ascii="Times New Roman" w:hAnsi="Times New Roman" w:cs="Times New Roman"/>
          <w:color w:val="000000"/>
        </w:rPr>
        <w:t>общеразвивающей</w:t>
      </w:r>
      <w:proofErr w:type="spellEnd"/>
      <w:r>
        <w:rPr>
          <w:rFonts w:ascii="Times New Roman" w:hAnsi="Times New Roman" w:cs="Times New Roman"/>
          <w:color w:val="000000"/>
        </w:rPr>
        <w:t xml:space="preserve"> программы.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 xml:space="preserve">2.3.3. </w:t>
      </w:r>
      <w:r>
        <w:rPr>
          <w:rFonts w:ascii="Times New Roman" w:hAnsi="Times New Roman" w:cs="Times New Roman"/>
          <w:color w:val="000000"/>
        </w:rPr>
        <w:t>Принимать в порядке, установленном  локальными   нормативными актами,  участие  в  социально-культурных,   оздоровительных     и   иных мероприятиях, организованных Исполнителем.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" w:name="sub_2"/>
      <w:r>
        <w:rPr>
          <w:rFonts w:ascii="Times New Roman" w:hAnsi="Times New Roman" w:cs="Times New Roman"/>
          <w:b/>
        </w:rPr>
        <w:t>3. Обязанности Исполнителя, Заказчика</w:t>
      </w:r>
      <w:bookmarkEnd w:id="1"/>
      <w:r>
        <w:rPr>
          <w:rFonts w:ascii="Times New Roman" w:hAnsi="Times New Roman" w:cs="Times New Roman"/>
          <w:color w:val="000000"/>
        </w:rPr>
        <w:t>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Исполнитель обязан: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3.1.1. Зачислить   Обучающегося на обучение по дополнительной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программе.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3.1.2. Довести  до  Заказчика  информацию,  содержащую   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№ 273-ФЗ от 29.12.2012 г. "Об образовании в Российской Федерации".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3.1.3.  Организовать  и   обеспечить   надлежащее     предоставление образовательных услуг, предусмотренных разделом 1  настоящего Договора. Образовательные  услуги  оказываются  в  соответствии   с     Федеральным законом № 273-ФЗ от 29.12.2012 г. "Об образовании в Российской Федерации", учебным   планом, и расписанием занятий Исполнителя.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3.1.4.Обеспечить Обучающемуся предусмотренные выбранной дополнительной </w:t>
      </w:r>
      <w:proofErr w:type="spellStart"/>
      <w:r>
        <w:rPr>
          <w:rFonts w:ascii="Times New Roman" w:hAnsi="Times New Roman" w:cs="Times New Roman"/>
          <w:color w:val="000000"/>
        </w:rPr>
        <w:t>общеразвивающей</w:t>
      </w:r>
      <w:proofErr w:type="spellEnd"/>
      <w:r>
        <w:rPr>
          <w:rFonts w:ascii="Times New Roman" w:hAnsi="Times New Roman" w:cs="Times New Roman"/>
          <w:color w:val="000000"/>
        </w:rPr>
        <w:t xml:space="preserve"> программой условия ее освоения.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3.1.5. Сохранить место за Обучающимся в случае пропуска занятий   по уважительным причинам </w:t>
      </w:r>
      <w:r>
        <w:rPr>
          <w:rFonts w:ascii="Times New Roman" w:hAnsi="Times New Roman" w:cs="Times New Roman"/>
        </w:rPr>
        <w:t>(с учетом оплаты услуг, предусмотренных п. 4.2. раздела 4 настоящего Договора).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3.1.6.  Принимать  от  Заказчика    плату за образовательные услуги.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3.1.7. Обеспечить Обучающемуся уважение человеческого   достоинства, защиту от всех форм  физического  и  психического  насилия,   оскорбления личности, охрану жизни и здоровья.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3.2. Заказчик обязан своевременно вносить плату за   предоставляемые Обучающемуся образовательные услуги, указанные в  разделе  1 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 Заказчик 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3.3.1. Извещать Исполнителя о причинах отсутствия на занятиях обучаемого.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3.3.2.  Обучаться в образовательном учреждении  по   дополнительной </w:t>
      </w:r>
      <w:proofErr w:type="spellStart"/>
      <w:r>
        <w:rPr>
          <w:rFonts w:ascii="Times New Roman" w:hAnsi="Times New Roman" w:cs="Times New Roman"/>
          <w:color w:val="000000"/>
        </w:rPr>
        <w:t>общеразвивающей</w:t>
      </w:r>
      <w:proofErr w:type="spellEnd"/>
      <w:r>
        <w:rPr>
          <w:rFonts w:ascii="Times New Roman" w:hAnsi="Times New Roman" w:cs="Times New Roman"/>
          <w:color w:val="000000"/>
        </w:rPr>
        <w:t xml:space="preserve"> программе   с   соблюдением   требований,   установленных     федеральным государственным   образовательным    стандартом    и   учебным   планом Исполнителя.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3.3.3.Соблюдать  требования  учредительных  документов,    правила внутреннего распорядка и иные локальные нормативные акты Исполнителя.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3.3.4. Проявлять уважение к персоналу, осуществляющему дополнительную образовательную услугу.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3.3.5.Возмещать ущерб, причиненный ребенком или родителем (законным представителем) имуществу Исполнителя в соответствии с законодательством Российской Федерации.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3.3.6.Обеспечить ребенка за свой счет предметами, необходимыми для надлежащего исполнения Исполнителем обязательств по оказанию данной  дополнительной образовательной услуги, в количестве, соответствующему возрасту и потребностям ребенка.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3.3.7.Своевременно предоставлять Исполнителю медицинские справки, разрешающие посещение бассейна. Справка обновляется один раз в три месяца.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4. Стоимость услуг, сроки и порядок их оплаты.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4.1. Стоимость платных образовательных услуг обучения Обучающегося,  составляет  3</w:t>
      </w:r>
      <w:r>
        <w:rPr>
          <w:rFonts w:ascii="Times New Roman" w:hAnsi="Times New Roman" w:cs="Times New Roman"/>
          <w:b/>
          <w:color w:val="000000"/>
        </w:rPr>
        <w:t>00</w:t>
      </w:r>
      <w:r>
        <w:rPr>
          <w:rFonts w:ascii="Times New Roman" w:hAnsi="Times New Roman" w:cs="Times New Roman"/>
          <w:color w:val="000000"/>
        </w:rPr>
        <w:t xml:space="preserve"> рублей за одно занятие в </w:t>
      </w:r>
      <w:r>
        <w:rPr>
          <w:rFonts w:ascii="Times New Roman" w:hAnsi="Times New Roman" w:cs="Times New Roman"/>
          <w:b/>
          <w:color w:val="000000"/>
        </w:rPr>
        <w:t>30</w:t>
      </w:r>
      <w:r>
        <w:rPr>
          <w:rFonts w:ascii="Times New Roman" w:hAnsi="Times New Roman" w:cs="Times New Roman"/>
          <w:color w:val="000000"/>
        </w:rPr>
        <w:t xml:space="preserve"> минут. Увеличение  стоимости  образовательных   услуг   после   заключения Договора не допускается, за исключением увеличения  стоимости  указанных услуг   с   учетом   уровня   инфляции,       предусмотренного основными характеристиками федерального бюджета  на  очередной  финансовый   год и плановый период.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4.2. Оплата производится ежемесячно </w:t>
      </w:r>
      <w:r>
        <w:rPr>
          <w:rFonts w:ascii="Times New Roman" w:hAnsi="Times New Roman" w:cs="Times New Roman"/>
        </w:rPr>
        <w:t>согласно табелю посещения не позднее 12 числа за предоставленные услуги по предыдущему месяцу</w:t>
      </w:r>
      <w:r>
        <w:rPr>
          <w:rFonts w:ascii="Times New Roman" w:hAnsi="Times New Roman" w:cs="Times New Roman"/>
          <w:color w:val="000000"/>
        </w:rPr>
        <w:t xml:space="preserve"> в безналичном порядке на счет Исполнителя в банке или казначействе. Комиссионный сбор по оплате квитанции оплачивается Заказчиком.</w:t>
      </w:r>
      <w:r>
        <w:t xml:space="preserve"> </w:t>
      </w:r>
      <w:r>
        <w:rPr>
          <w:rFonts w:ascii="Times New Roman" w:hAnsi="Times New Roman" w:cs="Times New Roman"/>
        </w:rPr>
        <w:t>Оплата услуг удостоверяется Исполнителем, Заказчик обязан предъявить Исполнителю оплаченную квитанцию в срок, не превышающий 3 дней с момента оплаты.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5. Основания изменения и расторжения договора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5.1. Условия, на которых заключен  настоящий  Договор,  могут   быть изменены по соглашению Сторон или  в  соответствии  с   законодательством Российской Федерации.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5.2. </w:t>
      </w:r>
      <w:r>
        <w:t xml:space="preserve">. </w:t>
      </w:r>
      <w:r>
        <w:rPr>
          <w:rFonts w:ascii="Times New Roman" w:hAnsi="Times New Roman" w:cs="Times New Roman"/>
        </w:rPr>
        <w:t>Заказчик, вправе в любое время расторгнуть настоящий договор только с письменного согласия законных представителей при условии оплаты. Исполнителю фактически понесенных расходов и услуг, оказанных до момента отказа.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5.3. Настоящий  Договор,  может  быть,  расторгнут по инициативе Исполнителя в одностороннем порядке в случаях: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    просрочки оплаты стоимости платных образовательных услуг;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-невозможности  надлежащего  исполнения  обязательства  по   оказанию платных  образовательных  услуг   вследствие   действий   (бездействия) Обучающегося;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в  иных  случаях,  предусмотренных  законодательством     Российской Федерации.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5.4. Настоящий Договор расторгается досрочно: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по инициативе родителей (законных   представителей) несовершеннолетнего  Обучающегося;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5.5. Исполнитель вправе отказаться от  исполнения  обязательств   по Договору при условии полного возмещения Заказчику убытков.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5.6.  Заказчик   вправе отказаться  от  исполнения  настоящего  Договора  при  условии   оплаты Исполнителю фактически понесенных им расходов, связанных  с   исполнением обязательств по Договору.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6. Ответственность Исполнителя, Заказчика.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6.1. За неисполнение или ненадлежащее исполнение своих обязательств по   Договору   Стороны   несут ответственность, предусмотренную законодательством Российской Федерации и Договором.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7. Срок действия Договора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7.1. Настоящий Договор  вступает  в  силу  со  дня  его заключения Сторонами и действует до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30 июня 2016 года.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8. Заключительные положения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8.1.  Сведения,  указанные  в  настоящем  Договоре,    соответствуют информации,  размещенной  на  официальном  сайте  Исполнителя    в   сети «Интернет" на дату заключения настоящего Договора.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8.2.  Настоящий Договор составлен в 2х экземплярах, по одному для каждой из Сторон. Все  экземпляры  имеют  одинаковую  юридическую   силу.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Изменения и дополнения настоящего Договора могут производиться только   в письменной форме и подписываться каждой из Сторон.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8.4. Изменения Договора оформляются дополнительными соглашениями   к Договору.</w:t>
      </w:r>
    </w:p>
    <w:p w:rsidR="00787C20" w:rsidRDefault="00787C20" w:rsidP="00787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Адреса и реквизиты сторон                                                                                                                      </w:t>
      </w:r>
    </w:p>
    <w:tbl>
      <w:tblPr>
        <w:tblStyle w:val="a7"/>
        <w:tblW w:w="0" w:type="auto"/>
        <w:tblInd w:w="0" w:type="dxa"/>
        <w:tblLook w:val="04A0"/>
      </w:tblPr>
      <w:tblGrid>
        <w:gridCol w:w="2784"/>
        <w:gridCol w:w="3616"/>
        <w:gridCol w:w="3171"/>
      </w:tblGrid>
      <w:tr w:rsidR="00787C20" w:rsidTr="00787C20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C20" w:rsidRDefault="00787C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Исполнитель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C20" w:rsidRDefault="00787C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Заказчик  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C20" w:rsidRDefault="00787C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Обучаемый</w:t>
            </w:r>
          </w:p>
        </w:tc>
      </w:tr>
      <w:tr w:rsidR="00787C20" w:rsidTr="00787C20">
        <w:tc>
          <w:tcPr>
            <w:tcW w:w="3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C20" w:rsidRDefault="00787C20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МАДОУ -  детский сад</w:t>
            </w:r>
          </w:p>
          <w:p w:rsidR="00787C20" w:rsidRDefault="00787C20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комбинированного вида  №14 «Боровичок»»</w:t>
            </w:r>
          </w:p>
          <w:p w:rsidR="00787C20" w:rsidRDefault="00787C2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C20" w:rsidRDefault="00787C2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6060443 г .Бор   Нижегородской обл.</w:t>
            </w:r>
          </w:p>
          <w:p w:rsidR="00787C20" w:rsidRDefault="00787C2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Ул.Энгельса,  дом 7 «А»</w:t>
            </w:r>
          </w:p>
          <w:p w:rsidR="00787C20" w:rsidRDefault="00787C2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C20" w:rsidRDefault="00787C2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C20" w:rsidRDefault="00787C2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   МАДОУ</w:t>
            </w:r>
          </w:p>
          <w:p w:rsidR="00787C20" w:rsidRDefault="00787C2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87C20" w:rsidRDefault="00787C2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 Н.Г.Лебедева</w:t>
            </w:r>
          </w:p>
          <w:p w:rsidR="00787C20" w:rsidRDefault="00787C2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телефон 6-21-22;  6-20-55  </w:t>
            </w:r>
          </w:p>
          <w:p w:rsidR="00787C20" w:rsidRDefault="00787C2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электронная  почта детского сада: </w:t>
            </w:r>
          </w:p>
          <w:p w:rsidR="00787C20" w:rsidRDefault="00787C2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borovichokds</w:t>
              </w:r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787C20" w:rsidRDefault="00787C2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сайт детского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borovichok14.ru</w:t>
            </w:r>
          </w:p>
          <w:p w:rsidR="00787C20" w:rsidRDefault="00787C2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C20" w:rsidRDefault="00787C2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лицензия№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260  от 23.04.2013                                               </w:t>
            </w: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C20" w:rsidRDefault="00787C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:rsidR="00787C20" w:rsidRDefault="00787C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C20" w:rsidRDefault="00787C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C20" w:rsidRDefault="00787C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</w:t>
            </w:r>
          </w:p>
        </w:tc>
      </w:tr>
      <w:tr w:rsidR="00787C20" w:rsidTr="00787C2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C20" w:rsidRDefault="00787C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C20" w:rsidRDefault="00787C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  <w:p w:rsidR="00787C20" w:rsidRDefault="00787C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C20" w:rsidRDefault="00787C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C20" w:rsidRDefault="00787C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C20" w:rsidRDefault="00787C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</w:tr>
      <w:tr w:rsidR="00787C20" w:rsidTr="00787C2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C20" w:rsidRDefault="00787C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C20" w:rsidRDefault="00787C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</w:t>
            </w:r>
          </w:p>
          <w:p w:rsidR="00787C20" w:rsidRDefault="00787C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C20" w:rsidRDefault="00787C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C20" w:rsidRDefault="00787C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7C20" w:rsidTr="00787C2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C20" w:rsidRDefault="00787C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C20" w:rsidRDefault="00787C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  <w:p w:rsidR="00787C20" w:rsidRDefault="00787C2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C20" w:rsidRDefault="00787C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7C20" w:rsidTr="00787C20">
        <w:trPr>
          <w:trHeight w:val="122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7C20" w:rsidRDefault="00787C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C20" w:rsidRDefault="00787C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7C20" w:rsidRDefault="00787C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87C20" w:rsidRDefault="00787C20" w:rsidP="00787C20">
      <w:pPr>
        <w:jc w:val="both"/>
        <w:rPr>
          <w:rFonts w:ascii="Times New Roman" w:hAnsi="Times New Roman" w:cs="Times New Roman"/>
        </w:rPr>
      </w:pPr>
    </w:p>
    <w:p w:rsidR="00787C20" w:rsidRDefault="00787C20" w:rsidP="00787C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 детского сада, Лицензией на право ведения образовательной деятельности в детском саду и приложением к ней, Положением об организации дополнительных платных услуг (далее ДПОУ) в детском саду, Программами ДПОУ,  относящимися к организации данных услуг ознакомлен(а) _______________________________ (подпись)</w:t>
      </w:r>
    </w:p>
    <w:p w:rsidR="00787C20" w:rsidRDefault="00787C20" w:rsidP="00787C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Я,__________________________________________________________________________________, даю согласие на оказание  платной дополнительной образовательной услуги моему ребенку__________________________________________________________________       (подпись)</w:t>
      </w:r>
    </w:p>
    <w:p w:rsidR="00787C20" w:rsidRDefault="00787C20" w:rsidP="00787C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787C20" w:rsidRDefault="00787C20" w:rsidP="00787C20">
      <w:pPr>
        <w:jc w:val="both"/>
        <w:rPr>
          <w:rFonts w:ascii="Times New Roman" w:hAnsi="Times New Roman" w:cs="Times New Roman"/>
        </w:rPr>
      </w:pPr>
    </w:p>
    <w:p w:rsidR="00787C20" w:rsidRDefault="00787C20" w:rsidP="00787C20"/>
    <w:p w:rsidR="00787C20" w:rsidRDefault="00787C20" w:rsidP="00787C20"/>
    <w:p w:rsidR="00787C20" w:rsidRDefault="00787C20" w:rsidP="00787C20"/>
    <w:p w:rsidR="00FE451D" w:rsidRDefault="00FE451D"/>
    <w:sectPr w:rsidR="00FE451D" w:rsidSect="00FE4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7C20"/>
    <w:rsid w:val="00787C20"/>
    <w:rsid w:val="00FE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2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7C2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7C2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semiHidden/>
    <w:unhideWhenUsed/>
    <w:rsid w:val="00787C20"/>
    <w:rPr>
      <w:color w:val="0000FF"/>
      <w:u w:val="single"/>
    </w:rPr>
  </w:style>
  <w:style w:type="paragraph" w:styleId="a4">
    <w:name w:val="No Spacing"/>
    <w:uiPriority w:val="1"/>
    <w:qFormat/>
    <w:rsid w:val="00787C2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99"/>
    <w:qFormat/>
    <w:rsid w:val="00787C20"/>
    <w:pPr>
      <w:ind w:left="720"/>
    </w:pPr>
    <w:rPr>
      <w:rFonts w:ascii="Calibri" w:eastAsia="Times New Roman" w:hAnsi="Calibri" w:cs="Calibri"/>
    </w:rPr>
  </w:style>
  <w:style w:type="character" w:customStyle="1" w:styleId="a6">
    <w:name w:val="Цветовое выделение"/>
    <w:uiPriority w:val="99"/>
    <w:rsid w:val="00787C20"/>
    <w:rPr>
      <w:b/>
      <w:bCs/>
      <w:color w:val="26282F"/>
      <w:sz w:val="26"/>
      <w:szCs w:val="26"/>
    </w:rPr>
  </w:style>
  <w:style w:type="table" w:styleId="a7">
    <w:name w:val="Table Grid"/>
    <w:basedOn w:val="a1"/>
    <w:uiPriority w:val="59"/>
    <w:rsid w:val="00787C2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sadlastochka@rambler.ru" TargetMode="External"/><Relationship Id="rId4" Type="http://schemas.openxmlformats.org/officeDocument/2006/relationships/hyperlink" Target="consultantplus://offline/main?base=LAW;n=43837;fld=134;dst=100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1577</Words>
  <Characters>8992</Characters>
  <Application>Microsoft Office Word</Application>
  <DocSecurity>0</DocSecurity>
  <Lines>74</Lines>
  <Paragraphs>21</Paragraphs>
  <ScaleCrop>false</ScaleCrop>
  <Company/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2015-09-29T07:26:00Z</dcterms:created>
  <dcterms:modified xsi:type="dcterms:W3CDTF">2015-09-29T07:27:00Z</dcterms:modified>
</cp:coreProperties>
</file>